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8764" w14:textId="77777777" w:rsidR="0043418F" w:rsidRPr="0043418F" w:rsidRDefault="0043418F" w:rsidP="0043418F">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43418F">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43418F">
        <w:rPr>
          <w:rFonts w:ascii="Times New Roman" w:hAnsi="Times New Roman" w:cs="Times New Roman"/>
          <w:b/>
          <w:sz w:val="28"/>
          <w:szCs w:val="28"/>
        </w:rPr>
        <w:t xml:space="preserve">   «</w:t>
      </w:r>
      <w:proofErr w:type="gramEnd"/>
      <w:r w:rsidRPr="0043418F">
        <w:rPr>
          <w:rFonts w:ascii="Times New Roman" w:hAnsi="Times New Roman" w:cs="Times New Roman"/>
          <w:b/>
          <w:sz w:val="28"/>
          <w:szCs w:val="28"/>
        </w:rPr>
        <w:t>Западнодвинский технологический колледж имени И. А. Ковалева»</w:t>
      </w:r>
    </w:p>
    <w:p w14:paraId="20D29231"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43418F" w:rsidRDefault="005171CD" w:rsidP="0043418F">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43418F" w:rsidRDefault="00AE7482"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43418F" w:rsidRDefault="005171CD"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03CACBD7" w:rsidR="005171CD" w:rsidRPr="0043418F" w:rsidRDefault="0043418F"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43418F">
        <w:rPr>
          <w:rFonts w:ascii="Times New Roman" w:hAnsi="Times New Roman" w:cs="Times New Roman"/>
          <w:b/>
          <w:caps/>
          <w:sz w:val="28"/>
          <w:szCs w:val="28"/>
        </w:rPr>
        <w:t xml:space="preserve">РАБОЧАЯ </w:t>
      </w:r>
      <w:r w:rsidR="005171CD" w:rsidRPr="0043418F">
        <w:rPr>
          <w:rFonts w:ascii="Times New Roman" w:hAnsi="Times New Roman" w:cs="Times New Roman"/>
          <w:b/>
          <w:caps/>
          <w:sz w:val="28"/>
          <w:szCs w:val="28"/>
        </w:rPr>
        <w:t>ПРОГРАММа УЧЕБНОЙ ДИСЦИПЛИНЫ</w:t>
      </w:r>
    </w:p>
    <w:p w14:paraId="65585543" w14:textId="77777777" w:rsidR="00FB3D8F" w:rsidRPr="0043418F" w:rsidRDefault="00FB3D8F" w:rsidP="0043418F">
      <w:pPr>
        <w:spacing w:after="0" w:line="240" w:lineRule="auto"/>
        <w:jc w:val="center"/>
        <w:rPr>
          <w:rFonts w:ascii="Times New Roman" w:hAnsi="Times New Roman" w:cs="Times New Roman"/>
          <w:b/>
          <w:caps/>
          <w:sz w:val="28"/>
          <w:szCs w:val="28"/>
          <w:u w:val="single"/>
        </w:rPr>
      </w:pPr>
    </w:p>
    <w:p w14:paraId="08CBCC3A" w14:textId="42F206D8" w:rsidR="00C5138F" w:rsidRPr="0043418F" w:rsidRDefault="00916728" w:rsidP="0043418F">
      <w:pPr>
        <w:spacing w:after="0" w:line="240" w:lineRule="auto"/>
        <w:jc w:val="center"/>
        <w:rPr>
          <w:rFonts w:ascii="Times New Roman" w:hAnsi="Times New Roman" w:cs="Times New Roman"/>
          <w:b/>
          <w:sz w:val="28"/>
          <w:szCs w:val="28"/>
        </w:rPr>
      </w:pPr>
      <w:r w:rsidRPr="0043418F">
        <w:rPr>
          <w:rFonts w:ascii="Times New Roman" w:hAnsi="Times New Roman" w:cs="Times New Roman"/>
          <w:b/>
          <w:sz w:val="28"/>
          <w:szCs w:val="28"/>
        </w:rPr>
        <w:t>ОП</w:t>
      </w:r>
      <w:r w:rsidR="00C40425" w:rsidRPr="0043418F">
        <w:rPr>
          <w:rFonts w:ascii="Times New Roman" w:hAnsi="Times New Roman" w:cs="Times New Roman"/>
          <w:b/>
          <w:sz w:val="28"/>
          <w:szCs w:val="28"/>
        </w:rPr>
        <w:t>.</w:t>
      </w:r>
      <w:r w:rsidRPr="0043418F">
        <w:rPr>
          <w:rFonts w:ascii="Times New Roman" w:hAnsi="Times New Roman" w:cs="Times New Roman"/>
          <w:b/>
          <w:sz w:val="28"/>
          <w:szCs w:val="28"/>
        </w:rPr>
        <w:t>1</w:t>
      </w:r>
      <w:r w:rsidR="00BC7F8F">
        <w:rPr>
          <w:rFonts w:ascii="Times New Roman" w:hAnsi="Times New Roman" w:cs="Times New Roman"/>
          <w:b/>
          <w:sz w:val="28"/>
          <w:szCs w:val="28"/>
        </w:rPr>
        <w:t>6</w:t>
      </w:r>
      <w:r w:rsidR="0043418F" w:rsidRPr="0043418F">
        <w:rPr>
          <w:rFonts w:ascii="Times New Roman" w:hAnsi="Times New Roman" w:cs="Times New Roman"/>
          <w:b/>
          <w:sz w:val="28"/>
          <w:szCs w:val="28"/>
        </w:rPr>
        <w:t xml:space="preserve"> </w:t>
      </w:r>
      <w:r w:rsidR="00C40425" w:rsidRPr="0043418F">
        <w:rPr>
          <w:rFonts w:ascii="Times New Roman" w:hAnsi="Times New Roman" w:cs="Times New Roman"/>
          <w:b/>
          <w:sz w:val="28"/>
          <w:szCs w:val="28"/>
        </w:rPr>
        <w:t>ОСНОВЫ ФИНАНСОВОЙ ГРАМОТНОСТИ</w:t>
      </w:r>
    </w:p>
    <w:p w14:paraId="0D667B3B" w14:textId="77777777" w:rsidR="00C5138F" w:rsidRPr="0043418F" w:rsidRDefault="00C5138F" w:rsidP="0043418F">
      <w:pPr>
        <w:spacing w:after="0" w:line="240" w:lineRule="auto"/>
        <w:jc w:val="center"/>
        <w:rPr>
          <w:rFonts w:ascii="Times New Roman" w:hAnsi="Times New Roman" w:cs="Times New Roman"/>
          <w:b/>
          <w:i/>
          <w:sz w:val="28"/>
          <w:szCs w:val="28"/>
        </w:rPr>
      </w:pPr>
    </w:p>
    <w:p w14:paraId="2F9235B7" w14:textId="77777777" w:rsidR="00C5138F" w:rsidRPr="0043418F" w:rsidRDefault="00C5138F" w:rsidP="0043418F">
      <w:pPr>
        <w:spacing w:after="0" w:line="240" w:lineRule="auto"/>
        <w:jc w:val="center"/>
        <w:rPr>
          <w:rFonts w:ascii="Times New Roman" w:hAnsi="Times New Roman" w:cs="Times New Roman"/>
          <w:b/>
          <w:i/>
          <w:sz w:val="28"/>
          <w:szCs w:val="28"/>
        </w:rPr>
      </w:pPr>
    </w:p>
    <w:p w14:paraId="17237890" w14:textId="77777777" w:rsidR="00C5138F" w:rsidRPr="0043418F" w:rsidRDefault="00C5138F" w:rsidP="0043418F">
      <w:pPr>
        <w:spacing w:after="0" w:line="240" w:lineRule="auto"/>
        <w:jc w:val="center"/>
        <w:rPr>
          <w:rFonts w:ascii="Times New Roman" w:hAnsi="Times New Roman" w:cs="Times New Roman"/>
          <w:b/>
          <w:i/>
          <w:sz w:val="28"/>
          <w:szCs w:val="28"/>
        </w:rPr>
      </w:pPr>
    </w:p>
    <w:p w14:paraId="46D4DFF0" w14:textId="77777777" w:rsidR="00C5138F" w:rsidRPr="0043418F" w:rsidRDefault="00C5138F" w:rsidP="0043418F">
      <w:pPr>
        <w:spacing w:after="0" w:line="240" w:lineRule="auto"/>
        <w:jc w:val="center"/>
        <w:rPr>
          <w:rFonts w:ascii="Times New Roman" w:hAnsi="Times New Roman" w:cs="Times New Roman"/>
          <w:b/>
          <w:i/>
          <w:sz w:val="28"/>
          <w:szCs w:val="28"/>
        </w:rPr>
      </w:pPr>
    </w:p>
    <w:p w14:paraId="6F9FD9CB" w14:textId="77777777" w:rsidR="00C5138F" w:rsidRPr="0043418F" w:rsidRDefault="00C5138F" w:rsidP="0043418F">
      <w:pPr>
        <w:spacing w:after="0" w:line="240" w:lineRule="auto"/>
        <w:jc w:val="center"/>
        <w:rPr>
          <w:rFonts w:ascii="Times New Roman" w:hAnsi="Times New Roman" w:cs="Times New Roman"/>
          <w:b/>
          <w:i/>
          <w:sz w:val="28"/>
          <w:szCs w:val="28"/>
        </w:rPr>
      </w:pPr>
    </w:p>
    <w:p w14:paraId="62733841" w14:textId="77777777" w:rsidR="00C5138F" w:rsidRPr="0043418F" w:rsidRDefault="00C5138F" w:rsidP="0043418F">
      <w:pPr>
        <w:spacing w:after="0" w:line="240" w:lineRule="auto"/>
        <w:jc w:val="center"/>
        <w:rPr>
          <w:rFonts w:ascii="Times New Roman" w:hAnsi="Times New Roman" w:cs="Times New Roman"/>
          <w:b/>
          <w:i/>
          <w:sz w:val="28"/>
          <w:szCs w:val="28"/>
        </w:rPr>
      </w:pPr>
    </w:p>
    <w:p w14:paraId="79420B06" w14:textId="77777777" w:rsidR="00C5138F" w:rsidRPr="0043418F" w:rsidRDefault="00C5138F" w:rsidP="0043418F">
      <w:pPr>
        <w:spacing w:after="0" w:line="240" w:lineRule="auto"/>
        <w:jc w:val="center"/>
        <w:rPr>
          <w:rFonts w:ascii="Times New Roman" w:hAnsi="Times New Roman" w:cs="Times New Roman"/>
          <w:b/>
          <w:i/>
          <w:sz w:val="28"/>
          <w:szCs w:val="28"/>
        </w:rPr>
      </w:pPr>
    </w:p>
    <w:p w14:paraId="75ADD738" w14:textId="77777777" w:rsidR="00C5138F" w:rsidRPr="0043418F" w:rsidRDefault="00C5138F" w:rsidP="0043418F">
      <w:pPr>
        <w:spacing w:after="0" w:line="240" w:lineRule="auto"/>
        <w:jc w:val="center"/>
        <w:rPr>
          <w:rFonts w:ascii="Times New Roman" w:hAnsi="Times New Roman" w:cs="Times New Roman"/>
          <w:b/>
          <w:sz w:val="28"/>
          <w:szCs w:val="28"/>
        </w:rPr>
      </w:pPr>
    </w:p>
    <w:p w14:paraId="29266ADE" w14:textId="77777777" w:rsidR="005171CD" w:rsidRPr="0043418F" w:rsidRDefault="005171CD" w:rsidP="0043418F">
      <w:pPr>
        <w:spacing w:after="0" w:line="240" w:lineRule="auto"/>
        <w:jc w:val="center"/>
        <w:rPr>
          <w:rFonts w:ascii="Times New Roman" w:hAnsi="Times New Roman" w:cs="Times New Roman"/>
          <w:b/>
          <w:bCs/>
          <w:sz w:val="28"/>
          <w:szCs w:val="28"/>
        </w:rPr>
      </w:pPr>
    </w:p>
    <w:p w14:paraId="5BA60936"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0BBC51F5"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52A0E8B6"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23D14F1C"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0BEAD338"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6542CF90" w14:textId="77777777" w:rsidR="00A02828" w:rsidRPr="0043418F" w:rsidRDefault="00A02828" w:rsidP="0043418F">
      <w:pPr>
        <w:spacing w:after="0" w:line="240" w:lineRule="auto"/>
        <w:jc w:val="center"/>
        <w:rPr>
          <w:rFonts w:ascii="Times New Roman" w:hAnsi="Times New Roman" w:cs="Times New Roman"/>
          <w:b/>
          <w:bCs/>
          <w:sz w:val="28"/>
          <w:szCs w:val="28"/>
        </w:rPr>
      </w:pPr>
    </w:p>
    <w:p w14:paraId="020C7D9D" w14:textId="77777777" w:rsidR="00AE7482" w:rsidRPr="0043418F" w:rsidRDefault="00AE7482" w:rsidP="0043418F">
      <w:pPr>
        <w:spacing w:after="0" w:line="240" w:lineRule="auto"/>
        <w:jc w:val="center"/>
        <w:rPr>
          <w:rFonts w:ascii="Times New Roman" w:hAnsi="Times New Roman" w:cs="Times New Roman"/>
          <w:b/>
          <w:bCs/>
          <w:sz w:val="28"/>
          <w:szCs w:val="28"/>
        </w:rPr>
      </w:pPr>
    </w:p>
    <w:p w14:paraId="343BAE4D" w14:textId="516E2B3A" w:rsidR="00C5138F" w:rsidRPr="0043418F" w:rsidRDefault="00AE7482" w:rsidP="0043418F">
      <w:pPr>
        <w:spacing w:after="0" w:line="240" w:lineRule="auto"/>
        <w:jc w:val="center"/>
        <w:rPr>
          <w:rFonts w:ascii="Times New Roman" w:hAnsi="Times New Roman" w:cs="Times New Roman"/>
          <w:b/>
          <w:i/>
          <w:sz w:val="28"/>
          <w:szCs w:val="28"/>
          <w:vertAlign w:val="superscript"/>
        </w:rPr>
      </w:pPr>
      <w:r w:rsidRPr="0043418F">
        <w:rPr>
          <w:rFonts w:ascii="Times New Roman" w:hAnsi="Times New Roman" w:cs="Times New Roman"/>
          <w:b/>
          <w:bCs/>
          <w:sz w:val="28"/>
          <w:szCs w:val="28"/>
        </w:rPr>
        <w:t xml:space="preserve">г. Западная Двина, </w:t>
      </w:r>
      <w:r w:rsidR="005171CD" w:rsidRPr="0043418F">
        <w:rPr>
          <w:rFonts w:ascii="Times New Roman" w:hAnsi="Times New Roman" w:cs="Times New Roman"/>
          <w:b/>
          <w:bCs/>
          <w:sz w:val="28"/>
          <w:szCs w:val="28"/>
        </w:rPr>
        <w:t>20</w:t>
      </w:r>
      <w:r w:rsidR="00F2635D" w:rsidRPr="0043418F">
        <w:rPr>
          <w:rFonts w:ascii="Times New Roman" w:hAnsi="Times New Roman" w:cs="Times New Roman"/>
          <w:b/>
          <w:bCs/>
          <w:sz w:val="28"/>
          <w:szCs w:val="28"/>
        </w:rPr>
        <w:t>2</w:t>
      </w:r>
      <w:r w:rsidR="001510C7">
        <w:rPr>
          <w:rFonts w:ascii="Times New Roman" w:hAnsi="Times New Roman" w:cs="Times New Roman"/>
          <w:b/>
          <w:bCs/>
          <w:sz w:val="28"/>
          <w:szCs w:val="28"/>
        </w:rPr>
        <w:t>5</w:t>
      </w:r>
      <w:r w:rsidR="00C5138F" w:rsidRPr="0043418F">
        <w:rPr>
          <w:rFonts w:ascii="Times New Roman" w:hAnsi="Times New Roman" w:cs="Times New Roman"/>
          <w:b/>
          <w:bCs/>
          <w:sz w:val="28"/>
          <w:szCs w:val="28"/>
        </w:rPr>
        <w:t xml:space="preserve"> г.</w:t>
      </w:r>
      <w:r w:rsidR="00C5138F" w:rsidRPr="0043418F">
        <w:rPr>
          <w:rFonts w:ascii="Times New Roman" w:hAnsi="Times New Roman" w:cs="Times New Roman"/>
          <w:b/>
          <w:bCs/>
          <w:i/>
          <w:sz w:val="28"/>
          <w:szCs w:val="28"/>
        </w:rPr>
        <w:br w:type="page"/>
      </w:r>
    </w:p>
    <w:p w14:paraId="0FD455CD" w14:textId="77777777" w:rsidR="00C047DC" w:rsidRDefault="00C047DC" w:rsidP="0043418F">
      <w:pPr>
        <w:spacing w:after="0" w:line="240" w:lineRule="auto"/>
        <w:ind w:firstLine="426"/>
        <w:jc w:val="center"/>
        <w:rPr>
          <w:rFonts w:ascii="Times New Roman" w:hAnsi="Times New Roman" w:cs="Times New Roman"/>
          <w:b/>
          <w:sz w:val="24"/>
          <w:szCs w:val="24"/>
        </w:rPr>
      </w:pPr>
      <w:bookmarkStart w:id="0" w:name="_GoBack"/>
      <w:r>
        <w:rPr>
          <w:noProof/>
        </w:rPr>
        <w:lastRenderedPageBreak/>
        <w:drawing>
          <wp:inline distT="0" distB="0" distL="0" distR="0" wp14:anchorId="47693BF3" wp14:editId="0E7131EA">
            <wp:extent cx="6227296" cy="74066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31344" cy="741145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0A4A95AE" w14:textId="77777777" w:rsidR="00C047DC" w:rsidRDefault="00C047DC" w:rsidP="0043418F">
      <w:pPr>
        <w:spacing w:after="0" w:line="240" w:lineRule="auto"/>
        <w:ind w:firstLine="426"/>
        <w:jc w:val="center"/>
        <w:rPr>
          <w:rFonts w:ascii="Times New Roman" w:hAnsi="Times New Roman" w:cs="Times New Roman"/>
          <w:b/>
          <w:sz w:val="24"/>
          <w:szCs w:val="24"/>
        </w:rPr>
      </w:pPr>
    </w:p>
    <w:p w14:paraId="0C309A15" w14:textId="77777777" w:rsidR="00C047DC" w:rsidRDefault="00C047DC" w:rsidP="0043418F">
      <w:pPr>
        <w:spacing w:after="0" w:line="240" w:lineRule="auto"/>
        <w:ind w:firstLine="426"/>
        <w:jc w:val="center"/>
        <w:rPr>
          <w:rFonts w:ascii="Times New Roman" w:hAnsi="Times New Roman" w:cs="Times New Roman"/>
          <w:b/>
          <w:sz w:val="24"/>
          <w:szCs w:val="24"/>
        </w:rPr>
      </w:pPr>
    </w:p>
    <w:p w14:paraId="25A6E82E" w14:textId="77777777" w:rsidR="00C047DC" w:rsidRDefault="00C047DC" w:rsidP="0043418F">
      <w:pPr>
        <w:spacing w:after="0" w:line="240" w:lineRule="auto"/>
        <w:ind w:firstLine="426"/>
        <w:jc w:val="center"/>
        <w:rPr>
          <w:rFonts w:ascii="Times New Roman" w:hAnsi="Times New Roman" w:cs="Times New Roman"/>
          <w:b/>
          <w:sz w:val="24"/>
          <w:szCs w:val="24"/>
        </w:rPr>
      </w:pPr>
    </w:p>
    <w:p w14:paraId="3BCB7AF6" w14:textId="77777777" w:rsidR="00C047DC" w:rsidRDefault="00C047DC" w:rsidP="0043418F">
      <w:pPr>
        <w:spacing w:after="0" w:line="240" w:lineRule="auto"/>
        <w:ind w:firstLine="426"/>
        <w:jc w:val="center"/>
        <w:rPr>
          <w:rFonts w:ascii="Times New Roman" w:hAnsi="Times New Roman" w:cs="Times New Roman"/>
          <w:b/>
          <w:sz w:val="24"/>
          <w:szCs w:val="24"/>
        </w:rPr>
      </w:pPr>
    </w:p>
    <w:p w14:paraId="1067D951" w14:textId="77777777" w:rsidR="00C047DC" w:rsidRDefault="00C047DC" w:rsidP="0043418F">
      <w:pPr>
        <w:spacing w:after="0" w:line="240" w:lineRule="auto"/>
        <w:ind w:firstLine="426"/>
        <w:jc w:val="center"/>
        <w:rPr>
          <w:rFonts w:ascii="Times New Roman" w:hAnsi="Times New Roman" w:cs="Times New Roman"/>
          <w:b/>
          <w:sz w:val="24"/>
          <w:szCs w:val="24"/>
        </w:rPr>
      </w:pPr>
    </w:p>
    <w:p w14:paraId="15DA388D" w14:textId="77777777" w:rsidR="00C047DC" w:rsidRDefault="00C047DC" w:rsidP="0043418F">
      <w:pPr>
        <w:spacing w:after="0" w:line="240" w:lineRule="auto"/>
        <w:ind w:firstLine="426"/>
        <w:jc w:val="center"/>
        <w:rPr>
          <w:rFonts w:ascii="Times New Roman" w:hAnsi="Times New Roman" w:cs="Times New Roman"/>
          <w:b/>
          <w:sz w:val="24"/>
          <w:szCs w:val="24"/>
        </w:rPr>
      </w:pPr>
    </w:p>
    <w:p w14:paraId="0918CF60" w14:textId="77777777" w:rsidR="00C047DC" w:rsidRDefault="00C047DC" w:rsidP="0043418F">
      <w:pPr>
        <w:spacing w:after="0" w:line="240" w:lineRule="auto"/>
        <w:ind w:firstLine="426"/>
        <w:jc w:val="center"/>
        <w:rPr>
          <w:rFonts w:ascii="Times New Roman" w:hAnsi="Times New Roman" w:cs="Times New Roman"/>
          <w:b/>
          <w:sz w:val="24"/>
          <w:szCs w:val="24"/>
        </w:rPr>
      </w:pPr>
    </w:p>
    <w:p w14:paraId="5D2CEE44" w14:textId="77777777" w:rsidR="00C047DC" w:rsidRDefault="00C047DC" w:rsidP="0043418F">
      <w:pPr>
        <w:spacing w:after="0" w:line="240" w:lineRule="auto"/>
        <w:ind w:firstLine="426"/>
        <w:jc w:val="center"/>
        <w:rPr>
          <w:rFonts w:ascii="Times New Roman" w:hAnsi="Times New Roman" w:cs="Times New Roman"/>
          <w:b/>
          <w:sz w:val="24"/>
          <w:szCs w:val="24"/>
        </w:rPr>
      </w:pPr>
    </w:p>
    <w:p w14:paraId="45E1D02F" w14:textId="77777777" w:rsidR="00C047DC" w:rsidRDefault="00C047DC" w:rsidP="0043418F">
      <w:pPr>
        <w:spacing w:after="0" w:line="240" w:lineRule="auto"/>
        <w:ind w:firstLine="426"/>
        <w:jc w:val="center"/>
        <w:rPr>
          <w:rFonts w:ascii="Times New Roman" w:hAnsi="Times New Roman" w:cs="Times New Roman"/>
          <w:b/>
          <w:sz w:val="24"/>
          <w:szCs w:val="24"/>
        </w:rPr>
      </w:pPr>
    </w:p>
    <w:p w14:paraId="288B98C9" w14:textId="77777777" w:rsidR="00C047DC" w:rsidRDefault="00C047DC" w:rsidP="0043418F">
      <w:pPr>
        <w:spacing w:after="0" w:line="240" w:lineRule="auto"/>
        <w:ind w:firstLine="426"/>
        <w:jc w:val="center"/>
        <w:rPr>
          <w:rFonts w:ascii="Times New Roman" w:hAnsi="Times New Roman" w:cs="Times New Roman"/>
          <w:b/>
          <w:sz w:val="24"/>
          <w:szCs w:val="24"/>
        </w:rPr>
      </w:pPr>
    </w:p>
    <w:p w14:paraId="13C040BE" w14:textId="02FC6A6D" w:rsidR="00C5138F" w:rsidRPr="0043418F" w:rsidRDefault="00C5138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СОДЕРЖАНИЕ</w:t>
      </w:r>
    </w:p>
    <w:p w14:paraId="5180745E" w14:textId="77777777" w:rsidR="00AE7482" w:rsidRPr="0043418F" w:rsidRDefault="00AE7482" w:rsidP="0043418F">
      <w:pPr>
        <w:spacing w:after="0" w:line="240" w:lineRule="auto"/>
        <w:ind w:firstLine="426"/>
        <w:jc w:val="center"/>
        <w:rPr>
          <w:rFonts w:ascii="Times New Roman" w:hAnsi="Times New Roman" w:cs="Times New Roman"/>
          <w:b/>
          <w:sz w:val="24"/>
          <w:szCs w:val="24"/>
        </w:rPr>
      </w:pPr>
    </w:p>
    <w:p w14:paraId="47FD0E98" w14:textId="77777777" w:rsidR="00AE7482" w:rsidRPr="0043418F" w:rsidRDefault="00AE7482" w:rsidP="0043418F">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43418F" w14:paraId="5DCCB8F1" w14:textId="77777777" w:rsidTr="00C77573">
        <w:tc>
          <w:tcPr>
            <w:tcW w:w="9215" w:type="dxa"/>
            <w:shd w:val="clear" w:color="auto" w:fill="auto"/>
            <w:vAlign w:val="center"/>
          </w:tcPr>
          <w:p w14:paraId="5225ABE5" w14:textId="77777777" w:rsidR="0080297F" w:rsidRPr="0043418F" w:rsidRDefault="0080297F" w:rsidP="0043418F">
            <w:pPr>
              <w:pStyle w:val="1"/>
              <w:ind w:left="284" w:firstLine="426"/>
              <w:rPr>
                <w:b/>
                <w:caps/>
              </w:rPr>
            </w:pPr>
          </w:p>
        </w:tc>
        <w:tc>
          <w:tcPr>
            <w:tcW w:w="1061" w:type="dxa"/>
            <w:shd w:val="clear" w:color="auto" w:fill="auto"/>
            <w:vAlign w:val="center"/>
          </w:tcPr>
          <w:p w14:paraId="0A403F65" w14:textId="77777777"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стр.</w:t>
            </w:r>
          </w:p>
        </w:tc>
      </w:tr>
      <w:tr w:rsidR="0080297F" w:rsidRPr="0043418F" w14:paraId="41F541B2" w14:textId="77777777" w:rsidTr="00C77573">
        <w:tc>
          <w:tcPr>
            <w:tcW w:w="9215" w:type="dxa"/>
            <w:shd w:val="clear" w:color="auto" w:fill="auto"/>
            <w:vAlign w:val="center"/>
          </w:tcPr>
          <w:p w14:paraId="11DFD8AF" w14:textId="6E39A5DB" w:rsidR="0080297F" w:rsidRPr="0043418F" w:rsidRDefault="0043418F" w:rsidP="0043418F">
            <w:pPr>
              <w:pStyle w:val="1"/>
              <w:numPr>
                <w:ilvl w:val="0"/>
                <w:numId w:val="1"/>
              </w:numPr>
              <w:ind w:firstLine="426"/>
              <w:rPr>
                <w:b/>
                <w:caps/>
              </w:rPr>
            </w:pPr>
            <w:r w:rsidRPr="0043418F">
              <w:rPr>
                <w:b/>
                <w:caps/>
              </w:rPr>
              <w:t>ОБЩАЯ ХАРАКТЕРИСТИКА РАБОЧЕЙ</w:t>
            </w:r>
            <w:r w:rsidR="0080297F" w:rsidRPr="0043418F">
              <w:rPr>
                <w:b/>
                <w:caps/>
              </w:rPr>
              <w:t xml:space="preserve"> ПРОГРАММЫ УЧЕБНОЙ ДИСЦИПЛИНЫ</w:t>
            </w:r>
          </w:p>
          <w:p w14:paraId="538870F6" w14:textId="77777777" w:rsidR="0080297F" w:rsidRPr="0043418F" w:rsidRDefault="0080297F" w:rsidP="0043418F">
            <w:pPr>
              <w:spacing w:after="0" w:line="240" w:lineRule="auto"/>
              <w:ind w:firstLine="426"/>
              <w:rPr>
                <w:rFonts w:ascii="Times New Roman" w:hAnsi="Times New Roman" w:cs="Times New Roman"/>
                <w:sz w:val="24"/>
                <w:szCs w:val="24"/>
              </w:rPr>
            </w:pPr>
          </w:p>
        </w:tc>
        <w:tc>
          <w:tcPr>
            <w:tcW w:w="1061" w:type="dxa"/>
            <w:shd w:val="clear" w:color="auto" w:fill="auto"/>
            <w:vAlign w:val="center"/>
          </w:tcPr>
          <w:p w14:paraId="346280D5" w14:textId="77777777"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4</w:t>
            </w:r>
          </w:p>
        </w:tc>
      </w:tr>
      <w:tr w:rsidR="0080297F" w:rsidRPr="0043418F" w14:paraId="73E98ED0" w14:textId="77777777" w:rsidTr="00C77573">
        <w:tc>
          <w:tcPr>
            <w:tcW w:w="9215" w:type="dxa"/>
            <w:shd w:val="clear" w:color="auto" w:fill="auto"/>
            <w:vAlign w:val="center"/>
          </w:tcPr>
          <w:p w14:paraId="78E62D17" w14:textId="77777777" w:rsidR="0080297F" w:rsidRPr="0043418F" w:rsidRDefault="0080297F" w:rsidP="0043418F">
            <w:pPr>
              <w:pStyle w:val="1"/>
              <w:numPr>
                <w:ilvl w:val="0"/>
                <w:numId w:val="1"/>
              </w:numPr>
              <w:ind w:firstLine="426"/>
              <w:rPr>
                <w:b/>
                <w:caps/>
              </w:rPr>
            </w:pPr>
            <w:r w:rsidRPr="0043418F">
              <w:rPr>
                <w:b/>
                <w:caps/>
              </w:rPr>
              <w:t>СТРУКТУРА и содержание УЧЕБНОй ДИСЦИПЛИНЫ</w:t>
            </w:r>
          </w:p>
          <w:p w14:paraId="315CCCFC" w14:textId="77777777" w:rsidR="0080297F" w:rsidRPr="0043418F" w:rsidRDefault="0080297F" w:rsidP="0043418F">
            <w:pPr>
              <w:pStyle w:val="1"/>
              <w:ind w:left="284" w:firstLine="426"/>
              <w:rPr>
                <w:b/>
                <w:caps/>
              </w:rPr>
            </w:pPr>
          </w:p>
        </w:tc>
        <w:tc>
          <w:tcPr>
            <w:tcW w:w="1061" w:type="dxa"/>
            <w:shd w:val="clear" w:color="auto" w:fill="auto"/>
            <w:vAlign w:val="center"/>
          </w:tcPr>
          <w:p w14:paraId="50309C50" w14:textId="41A91FE7" w:rsidR="0080297F" w:rsidRPr="0043418F" w:rsidRDefault="0043418F" w:rsidP="0043418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6</w:t>
            </w:r>
          </w:p>
        </w:tc>
      </w:tr>
      <w:tr w:rsidR="0080297F" w:rsidRPr="0043418F" w14:paraId="3A2F4BD9" w14:textId="77777777" w:rsidTr="00C77573">
        <w:trPr>
          <w:trHeight w:val="523"/>
        </w:trPr>
        <w:tc>
          <w:tcPr>
            <w:tcW w:w="9215" w:type="dxa"/>
            <w:shd w:val="clear" w:color="auto" w:fill="auto"/>
            <w:vAlign w:val="center"/>
          </w:tcPr>
          <w:p w14:paraId="6218B506" w14:textId="77777777" w:rsidR="0080297F" w:rsidRPr="0043418F" w:rsidRDefault="0080297F" w:rsidP="0043418F">
            <w:pPr>
              <w:pStyle w:val="1"/>
              <w:numPr>
                <w:ilvl w:val="0"/>
                <w:numId w:val="1"/>
              </w:numPr>
              <w:ind w:firstLine="426"/>
              <w:rPr>
                <w:b/>
                <w:caps/>
              </w:rPr>
            </w:pPr>
            <w:r w:rsidRPr="0043418F">
              <w:rPr>
                <w:b/>
                <w:caps/>
              </w:rPr>
              <w:t>условия реализации учебной дисциплины</w:t>
            </w:r>
          </w:p>
          <w:p w14:paraId="68E5A3EF" w14:textId="77777777" w:rsidR="0080297F" w:rsidRPr="0043418F" w:rsidRDefault="0080297F" w:rsidP="0043418F">
            <w:pPr>
              <w:pStyle w:val="1"/>
              <w:tabs>
                <w:tab w:val="num" w:pos="0"/>
              </w:tabs>
              <w:ind w:left="284" w:firstLine="426"/>
              <w:rPr>
                <w:b/>
                <w:caps/>
              </w:rPr>
            </w:pPr>
          </w:p>
        </w:tc>
        <w:tc>
          <w:tcPr>
            <w:tcW w:w="1061" w:type="dxa"/>
            <w:shd w:val="clear" w:color="auto" w:fill="auto"/>
            <w:vAlign w:val="center"/>
          </w:tcPr>
          <w:p w14:paraId="4CCEF239" w14:textId="12A74BAD" w:rsidR="0080297F" w:rsidRPr="0043418F" w:rsidRDefault="0033693D"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1</w:t>
            </w:r>
            <w:r w:rsidR="0043418F">
              <w:rPr>
                <w:rFonts w:ascii="Times New Roman" w:hAnsi="Times New Roman" w:cs="Times New Roman"/>
                <w:b/>
                <w:sz w:val="24"/>
                <w:szCs w:val="24"/>
              </w:rPr>
              <w:t>0</w:t>
            </w:r>
          </w:p>
        </w:tc>
      </w:tr>
      <w:tr w:rsidR="0080297F" w:rsidRPr="0043418F" w14:paraId="726F79B5" w14:textId="77777777" w:rsidTr="00C77573">
        <w:tc>
          <w:tcPr>
            <w:tcW w:w="9215" w:type="dxa"/>
            <w:shd w:val="clear" w:color="auto" w:fill="auto"/>
            <w:vAlign w:val="center"/>
          </w:tcPr>
          <w:p w14:paraId="437DA730" w14:textId="77777777" w:rsidR="0080297F" w:rsidRPr="0043418F" w:rsidRDefault="0080297F" w:rsidP="0043418F">
            <w:pPr>
              <w:pStyle w:val="1"/>
              <w:numPr>
                <w:ilvl w:val="0"/>
                <w:numId w:val="1"/>
              </w:numPr>
              <w:ind w:firstLine="426"/>
              <w:rPr>
                <w:b/>
                <w:caps/>
              </w:rPr>
            </w:pPr>
            <w:r w:rsidRPr="0043418F">
              <w:rPr>
                <w:b/>
                <w:caps/>
              </w:rPr>
              <w:t>Контроль и оценка результатов Освоения учебной дисциплины</w:t>
            </w:r>
          </w:p>
          <w:p w14:paraId="4683B0BB" w14:textId="77777777" w:rsidR="0080297F" w:rsidRPr="0043418F" w:rsidRDefault="0080297F" w:rsidP="0043418F">
            <w:pPr>
              <w:pStyle w:val="1"/>
              <w:ind w:left="284" w:firstLine="426"/>
              <w:rPr>
                <w:b/>
                <w:caps/>
              </w:rPr>
            </w:pPr>
          </w:p>
        </w:tc>
        <w:tc>
          <w:tcPr>
            <w:tcW w:w="1061" w:type="dxa"/>
            <w:shd w:val="clear" w:color="auto" w:fill="auto"/>
            <w:vAlign w:val="center"/>
          </w:tcPr>
          <w:p w14:paraId="451FDD09" w14:textId="5240D1D0" w:rsidR="0080297F" w:rsidRPr="0043418F" w:rsidRDefault="0080297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1</w:t>
            </w:r>
            <w:r w:rsidR="0043418F">
              <w:rPr>
                <w:rFonts w:ascii="Times New Roman" w:hAnsi="Times New Roman" w:cs="Times New Roman"/>
                <w:b/>
                <w:sz w:val="24"/>
                <w:szCs w:val="24"/>
              </w:rPr>
              <w:t>1</w:t>
            </w:r>
          </w:p>
        </w:tc>
      </w:tr>
    </w:tbl>
    <w:p w14:paraId="399D13FC" w14:textId="77777777" w:rsidR="0080297F" w:rsidRPr="0043418F" w:rsidRDefault="0080297F" w:rsidP="004341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43418F" w:rsidRDefault="00C5138F" w:rsidP="0043418F">
      <w:pPr>
        <w:suppressAutoHyphens/>
        <w:spacing w:after="0" w:line="240" w:lineRule="auto"/>
        <w:ind w:firstLine="426"/>
        <w:jc w:val="center"/>
        <w:rPr>
          <w:rFonts w:ascii="Times New Roman" w:hAnsi="Times New Roman" w:cs="Times New Roman"/>
          <w:b/>
          <w:i/>
          <w:sz w:val="24"/>
          <w:szCs w:val="24"/>
        </w:rPr>
      </w:pPr>
      <w:r w:rsidRPr="0043418F">
        <w:rPr>
          <w:rFonts w:ascii="Times New Roman" w:hAnsi="Times New Roman" w:cs="Times New Roman"/>
          <w:b/>
          <w:i/>
          <w:sz w:val="24"/>
          <w:szCs w:val="24"/>
          <w:u w:val="single"/>
        </w:rPr>
        <w:br w:type="page"/>
      </w:r>
    </w:p>
    <w:p w14:paraId="6B2838CF" w14:textId="3C31303B" w:rsidR="0080297F" w:rsidRPr="0043418F" w:rsidRDefault="0080297F" w:rsidP="0043418F">
      <w:pPr>
        <w:suppressAutoHyphens/>
        <w:spacing w:after="0" w:line="240" w:lineRule="auto"/>
        <w:ind w:firstLine="426"/>
        <w:jc w:val="center"/>
        <w:rPr>
          <w:rFonts w:ascii="Times New Roman" w:hAnsi="Times New Roman" w:cs="Times New Roman"/>
          <w:b/>
          <w:caps/>
          <w:sz w:val="24"/>
          <w:szCs w:val="24"/>
        </w:rPr>
      </w:pPr>
      <w:r w:rsidRPr="0043418F">
        <w:rPr>
          <w:rFonts w:ascii="Times New Roman" w:hAnsi="Times New Roman" w:cs="Times New Roman"/>
          <w:b/>
          <w:caps/>
          <w:sz w:val="24"/>
          <w:szCs w:val="24"/>
        </w:rPr>
        <w:lastRenderedPageBreak/>
        <w:t xml:space="preserve">1. </w:t>
      </w:r>
      <w:r w:rsidR="0043418F" w:rsidRPr="0043418F">
        <w:rPr>
          <w:rFonts w:ascii="Times New Roman" w:hAnsi="Times New Roman" w:cs="Times New Roman"/>
          <w:b/>
          <w:caps/>
          <w:sz w:val="24"/>
          <w:szCs w:val="24"/>
        </w:rPr>
        <w:t>ОБЩАЯ ХАРАКТЕРИСТИКА РАБОЧЕЙ</w:t>
      </w:r>
      <w:r w:rsidRPr="0043418F">
        <w:rPr>
          <w:rFonts w:ascii="Times New Roman" w:hAnsi="Times New Roman" w:cs="Times New Roman"/>
          <w:b/>
          <w:caps/>
          <w:sz w:val="24"/>
          <w:szCs w:val="24"/>
        </w:rPr>
        <w:t xml:space="preserve"> ПРОГРАММЫ УЧЕБНОЙ ДИСЦИПЛИНЫ </w:t>
      </w:r>
    </w:p>
    <w:p w14:paraId="011858FC" w14:textId="6A2569EE" w:rsidR="00244224" w:rsidRPr="0043418F" w:rsidRDefault="00916728"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ОП</w:t>
      </w:r>
      <w:r w:rsidR="007D2A33" w:rsidRPr="0043418F">
        <w:rPr>
          <w:rFonts w:ascii="Times New Roman" w:hAnsi="Times New Roman" w:cs="Times New Roman"/>
          <w:b/>
          <w:sz w:val="24"/>
          <w:szCs w:val="24"/>
        </w:rPr>
        <w:t>.</w:t>
      </w:r>
      <w:r w:rsidRPr="0043418F">
        <w:rPr>
          <w:rFonts w:ascii="Times New Roman" w:hAnsi="Times New Roman" w:cs="Times New Roman"/>
          <w:b/>
          <w:sz w:val="24"/>
          <w:szCs w:val="24"/>
        </w:rPr>
        <w:t>1</w:t>
      </w:r>
      <w:r w:rsidR="00BC7F8F">
        <w:rPr>
          <w:rFonts w:ascii="Times New Roman" w:hAnsi="Times New Roman" w:cs="Times New Roman"/>
          <w:b/>
          <w:sz w:val="24"/>
          <w:szCs w:val="24"/>
        </w:rPr>
        <w:t>6</w:t>
      </w:r>
      <w:r w:rsidR="007D2A33" w:rsidRPr="0043418F">
        <w:rPr>
          <w:rFonts w:ascii="Times New Roman" w:hAnsi="Times New Roman" w:cs="Times New Roman"/>
          <w:b/>
          <w:sz w:val="24"/>
          <w:szCs w:val="24"/>
        </w:rPr>
        <w:t xml:space="preserve"> ОСНОВЫ ФИНАНСОВОЙ ГРАМОТНОСТИ</w:t>
      </w:r>
    </w:p>
    <w:p w14:paraId="1E1A71B9" w14:textId="77777777" w:rsidR="00AE7482" w:rsidRPr="0043418F" w:rsidRDefault="00AE7482" w:rsidP="0043418F">
      <w:pPr>
        <w:suppressAutoHyphens/>
        <w:spacing w:after="0" w:line="240" w:lineRule="auto"/>
        <w:ind w:firstLine="426"/>
        <w:rPr>
          <w:rFonts w:ascii="Times New Roman" w:hAnsi="Times New Roman" w:cs="Times New Roman"/>
          <w:b/>
          <w:sz w:val="24"/>
          <w:szCs w:val="24"/>
        </w:rPr>
      </w:pPr>
    </w:p>
    <w:p w14:paraId="77898632" w14:textId="7B880F3F" w:rsidR="00C5138F" w:rsidRPr="0043418F" w:rsidRDefault="00C5138F" w:rsidP="0043418F">
      <w:pPr>
        <w:suppressAutoHyphens/>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1.1.</w:t>
      </w:r>
      <w:r w:rsidR="006713AC" w:rsidRPr="0043418F">
        <w:rPr>
          <w:rFonts w:ascii="Times New Roman" w:hAnsi="Times New Roman" w:cs="Times New Roman"/>
          <w:b/>
          <w:sz w:val="24"/>
          <w:szCs w:val="24"/>
        </w:rPr>
        <w:t xml:space="preserve"> </w:t>
      </w:r>
      <w:r w:rsidRPr="0043418F">
        <w:rPr>
          <w:rFonts w:ascii="Times New Roman" w:hAnsi="Times New Roman" w:cs="Times New Roman"/>
          <w:b/>
          <w:sz w:val="24"/>
          <w:szCs w:val="24"/>
        </w:rPr>
        <w:t>Область применения программы</w:t>
      </w:r>
    </w:p>
    <w:p w14:paraId="71EE1626" w14:textId="01480631" w:rsidR="00F67A90" w:rsidRPr="0043418F" w:rsidRDefault="0043418F" w:rsidP="0043418F">
      <w:pPr>
        <w:spacing w:after="0" w:line="240" w:lineRule="auto"/>
        <w:ind w:firstLine="426"/>
        <w:jc w:val="both"/>
        <w:rPr>
          <w:rFonts w:ascii="Times New Roman" w:hAnsi="Times New Roman" w:cs="Times New Roman"/>
          <w:color w:val="FF0000"/>
          <w:sz w:val="24"/>
          <w:szCs w:val="24"/>
        </w:rPr>
      </w:pPr>
      <w:r w:rsidRPr="0043418F">
        <w:rPr>
          <w:rFonts w:ascii="Times New Roman" w:hAnsi="Times New Roman" w:cs="Times New Roman"/>
          <w:sz w:val="24"/>
          <w:szCs w:val="24"/>
        </w:rPr>
        <w:t>Рабочая п</w:t>
      </w:r>
      <w:r w:rsidR="00F67A90" w:rsidRPr="0043418F">
        <w:rPr>
          <w:rFonts w:ascii="Times New Roman" w:hAnsi="Times New Roman" w:cs="Times New Roman"/>
          <w:sz w:val="24"/>
          <w:szCs w:val="24"/>
        </w:rPr>
        <w:t xml:space="preserve">рограмма учебной дисциплины </w:t>
      </w:r>
      <w:r w:rsidRPr="0043418F">
        <w:rPr>
          <w:rFonts w:ascii="Times New Roman" w:hAnsi="Times New Roman" w:cs="Times New Roman"/>
          <w:b/>
          <w:sz w:val="24"/>
          <w:szCs w:val="24"/>
        </w:rPr>
        <w:t>ОП.1</w:t>
      </w:r>
      <w:r w:rsidR="00BC7F8F">
        <w:rPr>
          <w:rFonts w:ascii="Times New Roman" w:hAnsi="Times New Roman" w:cs="Times New Roman"/>
          <w:b/>
          <w:sz w:val="24"/>
          <w:szCs w:val="24"/>
        </w:rPr>
        <w:t>6</w:t>
      </w:r>
      <w:r w:rsidRPr="0043418F">
        <w:rPr>
          <w:rFonts w:ascii="Times New Roman" w:hAnsi="Times New Roman" w:cs="Times New Roman"/>
          <w:b/>
          <w:sz w:val="24"/>
          <w:szCs w:val="24"/>
        </w:rPr>
        <w:t xml:space="preserve"> ОСНОВЫ ФИНАНСОВОЙ ГРАМОТНОСТИ </w:t>
      </w:r>
      <w:r w:rsidR="00F67A90" w:rsidRPr="0043418F">
        <w:rPr>
          <w:rFonts w:ascii="Times New Roman" w:hAnsi="Times New Roman" w:cs="Times New Roman"/>
          <w:sz w:val="24"/>
          <w:szCs w:val="24"/>
        </w:rPr>
        <w:t xml:space="preserve">является </w:t>
      </w:r>
      <w:r w:rsidRPr="0043418F">
        <w:rPr>
          <w:rFonts w:ascii="Times New Roman" w:hAnsi="Times New Roman" w:cs="Times New Roman"/>
          <w:sz w:val="24"/>
          <w:szCs w:val="24"/>
        </w:rPr>
        <w:t xml:space="preserve">вариативной </w:t>
      </w:r>
      <w:r w:rsidR="00F67A90" w:rsidRPr="0043418F">
        <w:rPr>
          <w:rFonts w:ascii="Times New Roman" w:hAnsi="Times New Roman" w:cs="Times New Roman"/>
          <w:sz w:val="24"/>
          <w:szCs w:val="24"/>
        </w:rPr>
        <w:t xml:space="preserve">частью основной образовательной программы в соответствии с ФГОС СПО </w:t>
      </w:r>
      <w:r w:rsidRPr="0043418F">
        <w:rPr>
          <w:rFonts w:ascii="Times New Roman" w:hAnsi="Times New Roman" w:cs="Times New Roman"/>
          <w:sz w:val="24"/>
          <w:szCs w:val="24"/>
        </w:rPr>
        <w:t xml:space="preserve">по специальности </w:t>
      </w:r>
      <w:r w:rsidR="00274E35" w:rsidRPr="0043418F">
        <w:rPr>
          <w:rFonts w:ascii="Times New Roman" w:eastAsia="Calibri" w:hAnsi="Times New Roman" w:cs="Times New Roman"/>
          <w:bCs/>
          <w:sz w:val="24"/>
          <w:szCs w:val="24"/>
        </w:rPr>
        <w:t>35.02.16 Эксплуатация и ремонт сельскохозяйственной техники и оборудования</w:t>
      </w:r>
      <w:r w:rsidRPr="0043418F">
        <w:rPr>
          <w:rFonts w:ascii="Times New Roman" w:eastAsia="Calibri" w:hAnsi="Times New Roman" w:cs="Times New Roman"/>
          <w:bCs/>
          <w:sz w:val="24"/>
          <w:szCs w:val="24"/>
        </w:rPr>
        <w:t>.</w:t>
      </w:r>
    </w:p>
    <w:p w14:paraId="184C96ED" w14:textId="77777777" w:rsidR="0043418F" w:rsidRPr="0043418F" w:rsidRDefault="0043418F" w:rsidP="0043418F">
      <w:pPr>
        <w:suppressAutoHyphens/>
        <w:spacing w:after="0" w:line="240" w:lineRule="auto"/>
        <w:ind w:firstLine="426"/>
        <w:rPr>
          <w:rFonts w:ascii="Times New Roman" w:hAnsi="Times New Roman" w:cs="Times New Roman"/>
          <w:b/>
          <w:sz w:val="24"/>
          <w:szCs w:val="24"/>
        </w:rPr>
      </w:pPr>
    </w:p>
    <w:p w14:paraId="78212586" w14:textId="2EC74205" w:rsidR="00C5138F" w:rsidRPr="0043418F" w:rsidRDefault="00C5138F" w:rsidP="0043418F">
      <w:pPr>
        <w:suppressAutoHyphens/>
        <w:spacing w:after="0" w:line="240" w:lineRule="auto"/>
        <w:ind w:firstLine="426"/>
        <w:rPr>
          <w:rFonts w:ascii="Times New Roman" w:hAnsi="Times New Roman" w:cs="Times New Roman"/>
          <w:b/>
          <w:sz w:val="24"/>
          <w:szCs w:val="24"/>
        </w:rPr>
      </w:pPr>
      <w:r w:rsidRPr="0043418F">
        <w:rPr>
          <w:rFonts w:ascii="Times New Roman" w:hAnsi="Times New Roman" w:cs="Times New Roman"/>
          <w:b/>
          <w:sz w:val="24"/>
          <w:szCs w:val="24"/>
        </w:rPr>
        <w:t>1.</w:t>
      </w:r>
      <w:r w:rsidR="0043418F" w:rsidRPr="0043418F">
        <w:rPr>
          <w:rFonts w:ascii="Times New Roman" w:hAnsi="Times New Roman" w:cs="Times New Roman"/>
          <w:b/>
          <w:sz w:val="24"/>
          <w:szCs w:val="24"/>
        </w:rPr>
        <w:t>2</w:t>
      </w:r>
      <w:r w:rsidRPr="0043418F">
        <w:rPr>
          <w:rFonts w:ascii="Times New Roman" w:hAnsi="Times New Roman" w:cs="Times New Roman"/>
          <w:b/>
          <w:sz w:val="24"/>
          <w:szCs w:val="24"/>
        </w:rPr>
        <w:t>. Цель и планируемые результаты освоения дисциплины:</w:t>
      </w:r>
    </w:p>
    <w:p w14:paraId="40886EA1" w14:textId="422B3888" w:rsidR="00E63813" w:rsidRPr="0043418F" w:rsidRDefault="00E63813" w:rsidP="0043418F">
      <w:pPr>
        <w:suppressAutoHyphens/>
        <w:spacing w:after="0" w:line="240" w:lineRule="auto"/>
        <w:ind w:firstLine="426"/>
        <w:jc w:val="both"/>
        <w:rPr>
          <w:rFonts w:ascii="Times New Roman" w:hAnsi="Times New Roman" w:cs="Times New Roman"/>
          <w:sz w:val="24"/>
          <w:szCs w:val="24"/>
        </w:rPr>
      </w:pPr>
      <w:r w:rsidRPr="0043418F">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D08F7E5" w14:textId="77777777" w:rsidR="00595EC9" w:rsidRPr="0043418F" w:rsidRDefault="00595EC9" w:rsidP="0043418F">
      <w:pPr>
        <w:suppressAutoHyphens/>
        <w:spacing w:after="0" w:line="240" w:lineRule="auto"/>
        <w:ind w:firstLine="426"/>
        <w:jc w:val="both"/>
        <w:rPr>
          <w:rFonts w:ascii="Times New Roman" w:hAnsi="Times New Roman" w:cs="Times New Roman"/>
          <w:sz w:val="24"/>
          <w:szCs w:val="24"/>
        </w:rPr>
      </w:pPr>
    </w:p>
    <w:p w14:paraId="6C1AEB20" w14:textId="77777777" w:rsidR="00E63813" w:rsidRPr="0043418F" w:rsidRDefault="00595EC9" w:rsidP="0043418F">
      <w:pPr>
        <w:suppressAutoHyphens/>
        <w:spacing w:after="0" w:line="240" w:lineRule="auto"/>
        <w:ind w:firstLine="426"/>
        <w:jc w:val="both"/>
        <w:rPr>
          <w:rFonts w:ascii="Times New Roman" w:hAnsi="Times New Roman" w:cs="Times New Roman"/>
          <w:b/>
          <w:bCs/>
          <w:sz w:val="24"/>
          <w:szCs w:val="24"/>
        </w:rPr>
      </w:pPr>
      <w:r w:rsidRPr="0043418F">
        <w:rPr>
          <w:rFonts w:ascii="Times New Roman" w:hAnsi="Times New Roman" w:cs="Times New Roman"/>
          <w:b/>
          <w:bCs/>
          <w:sz w:val="24"/>
          <w:szCs w:val="24"/>
        </w:rPr>
        <w:t>Планируемые результаты освоения курса:</w:t>
      </w:r>
    </w:p>
    <w:p w14:paraId="5FBB09C8" w14:textId="087C91B6" w:rsidR="00244224" w:rsidRPr="0043418F" w:rsidRDefault="00244224"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Ли</w:t>
      </w:r>
      <w:r w:rsidR="008962FA" w:rsidRPr="0043418F">
        <w:rPr>
          <w:rFonts w:ascii="Times New Roman" w:hAnsi="Times New Roman" w:cs="Times New Roman"/>
          <w:b/>
          <w:sz w:val="24"/>
          <w:szCs w:val="24"/>
        </w:rPr>
        <w:t>чностные</w:t>
      </w:r>
      <w:r w:rsidRPr="0043418F">
        <w:rPr>
          <w:rFonts w:ascii="Times New Roman" w:hAnsi="Times New Roman" w:cs="Times New Roman"/>
          <w:b/>
          <w:sz w:val="24"/>
          <w:szCs w:val="24"/>
        </w:rPr>
        <w:t>:</w:t>
      </w:r>
    </w:p>
    <w:p w14:paraId="257331DF" w14:textId="26C5389C"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сформированность у выпускника </w:t>
      </w:r>
      <w:r w:rsidR="006713AC" w:rsidRPr="0043418F">
        <w:rPr>
          <w:rFonts w:ascii="Times New Roman" w:hAnsi="Times New Roman" w:cs="Times New Roman"/>
          <w:sz w:val="24"/>
          <w:szCs w:val="24"/>
        </w:rPr>
        <w:t>гражданской</w:t>
      </w:r>
      <w:r w:rsidRPr="0043418F">
        <w:rPr>
          <w:rFonts w:ascii="Times New Roman" w:hAnsi="Times New Roman" w:cs="Times New Roman"/>
          <w:sz w:val="24"/>
          <w:szCs w:val="24"/>
        </w:rPr>
        <w:t xml:space="preserve"> по</w:t>
      </w:r>
      <w:r w:rsidR="00AE7482" w:rsidRPr="0043418F">
        <w:rPr>
          <w:rFonts w:ascii="Times New Roman" w:hAnsi="Times New Roman" w:cs="Times New Roman"/>
          <w:sz w:val="24"/>
          <w:szCs w:val="24"/>
        </w:rPr>
        <w:t>зиции как активного и ответстве</w:t>
      </w:r>
      <w:r w:rsidRPr="0043418F">
        <w:rPr>
          <w:rFonts w:ascii="Times New Roman" w:hAnsi="Times New Roman" w:cs="Times New Roman"/>
          <w:sz w:val="24"/>
          <w:szCs w:val="24"/>
        </w:rPr>
        <w:t>н</w:t>
      </w:r>
      <w:r w:rsidR="008962FA" w:rsidRPr="0043418F">
        <w:rPr>
          <w:rFonts w:ascii="Times New Roman" w:hAnsi="Times New Roman" w:cs="Times New Roman"/>
          <w:sz w:val="24"/>
          <w:szCs w:val="24"/>
        </w:rPr>
        <w:t>н</w:t>
      </w:r>
      <w:r w:rsidRPr="0043418F">
        <w:rPr>
          <w:rFonts w:ascii="Times New Roman" w:hAnsi="Times New Roman" w:cs="Times New Roman"/>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43418F">
        <w:rPr>
          <w:rFonts w:ascii="Times New Roman" w:hAnsi="Times New Roman" w:cs="Times New Roman"/>
          <w:sz w:val="24"/>
          <w:szCs w:val="24"/>
        </w:rPr>
        <w:t>собственного</w:t>
      </w:r>
      <w:r w:rsidRPr="0043418F">
        <w:rPr>
          <w:rFonts w:ascii="Times New Roman" w:hAnsi="Times New Roman" w:cs="Times New Roman"/>
          <w:sz w:val="24"/>
          <w:szCs w:val="24"/>
        </w:rPr>
        <w:t xml:space="preserve"> достоинств</w:t>
      </w:r>
      <w:r w:rsidR="006713AC" w:rsidRPr="0043418F">
        <w:rPr>
          <w:rFonts w:ascii="Times New Roman" w:hAnsi="Times New Roman" w:cs="Times New Roman"/>
          <w:sz w:val="24"/>
          <w:szCs w:val="24"/>
        </w:rPr>
        <w:t>а</w:t>
      </w:r>
      <w:r w:rsidRPr="0043418F">
        <w:rPr>
          <w:rFonts w:ascii="Times New Roman" w:hAnsi="Times New Roman" w:cs="Times New Roman"/>
          <w:sz w:val="24"/>
          <w:szCs w:val="24"/>
        </w:rPr>
        <w:t>,</w:t>
      </w:r>
      <w:r w:rsidR="006713AC" w:rsidRPr="0043418F">
        <w:rPr>
          <w:rFonts w:ascii="Times New Roman" w:hAnsi="Times New Roman" w:cs="Times New Roman"/>
          <w:sz w:val="24"/>
          <w:szCs w:val="24"/>
        </w:rPr>
        <w:t xml:space="preserve"> </w:t>
      </w:r>
      <w:r w:rsidRPr="0043418F">
        <w:rPr>
          <w:rFonts w:ascii="Times New Roman" w:hAnsi="Times New Roman" w:cs="Times New Roman"/>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43418F" w:rsidRDefault="004F301B"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с</w:t>
      </w:r>
      <w:r w:rsidR="00D34FE3" w:rsidRPr="0043418F">
        <w:rPr>
          <w:rFonts w:ascii="Times New Roman" w:hAnsi="Times New Roman" w:cs="Times New Roman"/>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готовность и способность к самостоятельной, творческой и </w:t>
      </w:r>
      <w:r w:rsidR="006713AC" w:rsidRPr="0043418F">
        <w:rPr>
          <w:rFonts w:ascii="Times New Roman" w:hAnsi="Times New Roman" w:cs="Times New Roman"/>
          <w:sz w:val="24"/>
          <w:szCs w:val="24"/>
        </w:rPr>
        <w:t>ответственной</w:t>
      </w:r>
      <w:r w:rsidRPr="0043418F">
        <w:rPr>
          <w:rFonts w:ascii="Times New Roman" w:hAnsi="Times New Roman" w:cs="Times New Roman"/>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выявление и мотивация к раскрытию лидерских и предпринимательских качеств;</w:t>
      </w:r>
    </w:p>
    <w:p w14:paraId="3646B845" w14:textId="77777777"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ответственное отношение к созданию семьи на основе </w:t>
      </w:r>
      <w:r w:rsidR="006713AC" w:rsidRPr="0043418F">
        <w:rPr>
          <w:rFonts w:ascii="Times New Roman" w:hAnsi="Times New Roman" w:cs="Times New Roman"/>
          <w:sz w:val="24"/>
          <w:szCs w:val="24"/>
        </w:rPr>
        <w:t>осознанного</w:t>
      </w:r>
      <w:r w:rsidRPr="0043418F">
        <w:rPr>
          <w:rFonts w:ascii="Times New Roman" w:hAnsi="Times New Roman" w:cs="Times New Roman"/>
          <w:sz w:val="24"/>
          <w:szCs w:val="24"/>
        </w:rPr>
        <w:t xml:space="preserve"> принятия ценностей семейной жизни;</w:t>
      </w:r>
    </w:p>
    <w:p w14:paraId="7CAABA03" w14:textId="6E96876C" w:rsidR="00D34FE3" w:rsidRPr="0043418F" w:rsidRDefault="00D34FE3"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мотивация к труду, умение оценивать и </w:t>
      </w:r>
      <w:r w:rsidR="006713AC" w:rsidRPr="0043418F">
        <w:rPr>
          <w:rFonts w:ascii="Times New Roman" w:hAnsi="Times New Roman" w:cs="Times New Roman"/>
          <w:sz w:val="24"/>
          <w:szCs w:val="24"/>
        </w:rPr>
        <w:t>аргументировать</w:t>
      </w:r>
      <w:r w:rsidRPr="0043418F">
        <w:rPr>
          <w:rFonts w:ascii="Times New Roman" w:hAnsi="Times New Roman" w:cs="Times New Roman"/>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43418F" w:rsidRDefault="00B14FB6" w:rsidP="0043418F">
      <w:pPr>
        <w:pStyle w:val="a7"/>
        <w:numPr>
          <w:ilvl w:val="0"/>
          <w:numId w:val="6"/>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осознание ответственности за настоящее и будущее </w:t>
      </w:r>
      <w:r w:rsidR="006713AC" w:rsidRPr="0043418F">
        <w:rPr>
          <w:rFonts w:ascii="Times New Roman" w:hAnsi="Times New Roman" w:cs="Times New Roman"/>
          <w:sz w:val="24"/>
          <w:szCs w:val="24"/>
        </w:rPr>
        <w:t>собственное</w:t>
      </w:r>
      <w:r w:rsidRPr="0043418F">
        <w:rPr>
          <w:rFonts w:ascii="Times New Roman" w:hAnsi="Times New Roman" w:cs="Times New Roman"/>
          <w:sz w:val="24"/>
          <w:szCs w:val="24"/>
        </w:rPr>
        <w:t xml:space="preserve"> финансовое благополучие своей семьи и государства; </w:t>
      </w:r>
    </w:p>
    <w:p w14:paraId="26F2AD8D" w14:textId="77777777" w:rsidR="00605CAA" w:rsidRPr="0043418F" w:rsidRDefault="00605CAA" w:rsidP="0043418F">
      <w:pPr>
        <w:autoSpaceDE w:val="0"/>
        <w:autoSpaceDN w:val="0"/>
        <w:adjustRightInd w:val="0"/>
        <w:spacing w:after="0" w:line="240" w:lineRule="auto"/>
        <w:ind w:firstLine="426"/>
        <w:jc w:val="both"/>
        <w:rPr>
          <w:rFonts w:ascii="Times New Roman" w:hAnsi="Times New Roman" w:cs="Times New Roman"/>
          <w:b/>
          <w:sz w:val="24"/>
          <w:szCs w:val="24"/>
        </w:rPr>
      </w:pPr>
    </w:p>
    <w:p w14:paraId="2322AC22" w14:textId="0E24703E" w:rsidR="00B14FB6" w:rsidRPr="0043418F" w:rsidRDefault="00B14FB6"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 xml:space="preserve">Профессиональные: </w:t>
      </w:r>
    </w:p>
    <w:p w14:paraId="04325D09" w14:textId="192D379E" w:rsidR="00B14FB6" w:rsidRPr="0043418F" w:rsidRDefault="00B14FB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43418F">
        <w:rPr>
          <w:rFonts w:ascii="Times New Roman" w:hAnsi="Times New Roman" w:cs="Times New Roman"/>
          <w:sz w:val="24"/>
          <w:szCs w:val="24"/>
        </w:rPr>
        <w:t>финансовых</w:t>
      </w:r>
      <w:r w:rsidRPr="0043418F">
        <w:rPr>
          <w:rFonts w:ascii="Times New Roman" w:hAnsi="Times New Roman" w:cs="Times New Roman"/>
          <w:sz w:val="24"/>
          <w:szCs w:val="24"/>
        </w:rPr>
        <w:t xml:space="preserve"> задач;</w:t>
      </w:r>
    </w:p>
    <w:p w14:paraId="1B27DD17" w14:textId="77777777" w:rsidR="00B14FB6" w:rsidRPr="0043418F" w:rsidRDefault="00B14FB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63598562" w14:textId="47FC92E8" w:rsidR="00C77654" w:rsidRPr="0043418F" w:rsidRDefault="00C77654"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43418F">
        <w:rPr>
          <w:rFonts w:ascii="Times New Roman" w:hAnsi="Times New Roman" w:cs="Times New Roman"/>
          <w:sz w:val="24"/>
          <w:szCs w:val="24"/>
        </w:rPr>
        <w:t>прогнозирования</w:t>
      </w:r>
      <w:r w:rsidRPr="0043418F">
        <w:rPr>
          <w:rFonts w:ascii="Times New Roman" w:hAnsi="Times New Roman" w:cs="Times New Roman"/>
          <w:sz w:val="24"/>
          <w:szCs w:val="24"/>
        </w:rPr>
        <w:t xml:space="preserve"> будущих доходов и расходов личного бюджета, </w:t>
      </w:r>
      <w:r w:rsidR="003F1D86" w:rsidRPr="0043418F">
        <w:rPr>
          <w:rFonts w:ascii="Times New Roman" w:hAnsi="Times New Roman" w:cs="Times New Roman"/>
          <w:sz w:val="24"/>
          <w:szCs w:val="24"/>
        </w:rPr>
        <w:t xml:space="preserve">навыков </w:t>
      </w:r>
      <w:r w:rsidR="006713AC" w:rsidRPr="0043418F">
        <w:rPr>
          <w:rFonts w:ascii="Times New Roman" w:hAnsi="Times New Roman" w:cs="Times New Roman"/>
          <w:sz w:val="24"/>
          <w:szCs w:val="24"/>
        </w:rPr>
        <w:t>самоанализа</w:t>
      </w:r>
      <w:r w:rsidR="003F1D86" w:rsidRPr="0043418F">
        <w:rPr>
          <w:rFonts w:ascii="Times New Roman" w:hAnsi="Times New Roman" w:cs="Times New Roman"/>
          <w:sz w:val="24"/>
          <w:szCs w:val="24"/>
        </w:rPr>
        <w:t xml:space="preserve"> самоменеджмента;</w:t>
      </w:r>
    </w:p>
    <w:p w14:paraId="7C5EEC1F" w14:textId="77777777" w:rsidR="003F1D86" w:rsidRPr="0043418F" w:rsidRDefault="003F1D8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w:t>
      </w:r>
      <w:r w:rsidRPr="0043418F">
        <w:rPr>
          <w:rFonts w:ascii="Times New Roman" w:hAnsi="Times New Roman" w:cs="Times New Roman"/>
          <w:sz w:val="24"/>
          <w:szCs w:val="24"/>
        </w:rPr>
        <w:lastRenderedPageBreak/>
        <w:t>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43418F" w:rsidRDefault="003F1D86" w:rsidP="0043418F">
      <w:pPr>
        <w:pStyle w:val="a7"/>
        <w:numPr>
          <w:ilvl w:val="0"/>
          <w:numId w:val="10"/>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умение создавать, применять и преобразовывать знаки и символы, модели и схемы для решения задач данного курса;</w:t>
      </w:r>
    </w:p>
    <w:p w14:paraId="5BCC1AF1" w14:textId="77777777" w:rsidR="003F1D86" w:rsidRPr="0043418F" w:rsidRDefault="003F1D86" w:rsidP="0043418F">
      <w:pPr>
        <w:autoSpaceDE w:val="0"/>
        <w:autoSpaceDN w:val="0"/>
        <w:adjustRightInd w:val="0"/>
        <w:spacing w:after="0" w:line="240" w:lineRule="auto"/>
        <w:ind w:firstLine="426"/>
        <w:jc w:val="both"/>
        <w:rPr>
          <w:rFonts w:ascii="Times New Roman" w:hAnsi="Times New Roman" w:cs="Times New Roman"/>
          <w:sz w:val="24"/>
          <w:szCs w:val="24"/>
        </w:rPr>
      </w:pPr>
    </w:p>
    <w:p w14:paraId="40327767" w14:textId="77777777" w:rsidR="003F1D86" w:rsidRPr="0043418F" w:rsidRDefault="003F1D86" w:rsidP="0043418F">
      <w:pPr>
        <w:autoSpaceDE w:val="0"/>
        <w:autoSpaceDN w:val="0"/>
        <w:adjustRightInd w:val="0"/>
        <w:spacing w:after="0" w:line="240" w:lineRule="auto"/>
        <w:ind w:firstLine="426"/>
        <w:jc w:val="both"/>
        <w:rPr>
          <w:rFonts w:ascii="Times New Roman" w:hAnsi="Times New Roman" w:cs="Times New Roman"/>
          <w:b/>
          <w:sz w:val="24"/>
          <w:szCs w:val="24"/>
        </w:rPr>
      </w:pPr>
      <w:r w:rsidRPr="0043418F">
        <w:rPr>
          <w:rFonts w:ascii="Times New Roman" w:hAnsi="Times New Roman" w:cs="Times New Roman"/>
          <w:b/>
          <w:sz w:val="24"/>
          <w:szCs w:val="24"/>
        </w:rPr>
        <w:t xml:space="preserve">Коммуникативные: </w:t>
      </w:r>
    </w:p>
    <w:p w14:paraId="6B1B7AD0" w14:textId="7222E72E"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осуществление деловой коммуникации как со све</w:t>
      </w:r>
      <w:r w:rsidR="00AE7482" w:rsidRPr="0043418F">
        <w:rPr>
          <w:rFonts w:ascii="Times New Roman" w:hAnsi="Times New Roman" w:cs="Times New Roman"/>
          <w:sz w:val="24"/>
          <w:szCs w:val="24"/>
        </w:rPr>
        <w:t>рстниками, так и со взрослыми (</w:t>
      </w:r>
      <w:r w:rsidRPr="0043418F">
        <w:rPr>
          <w:rFonts w:ascii="Times New Roman" w:hAnsi="Times New Roman" w:cs="Times New Roman"/>
          <w:sz w:val="24"/>
          <w:szCs w:val="24"/>
        </w:rPr>
        <w:t xml:space="preserve">внутри образовательной организации, а </w:t>
      </w:r>
      <w:r w:rsidR="00E23024" w:rsidRPr="0043418F">
        <w:rPr>
          <w:rFonts w:ascii="Times New Roman" w:hAnsi="Times New Roman" w:cs="Times New Roman"/>
          <w:sz w:val="24"/>
          <w:szCs w:val="24"/>
        </w:rPr>
        <w:t>также</w:t>
      </w:r>
      <w:r w:rsidRPr="0043418F">
        <w:rPr>
          <w:rFonts w:ascii="Times New Roman" w:hAnsi="Times New Roman" w:cs="Times New Roman"/>
          <w:sz w:val="24"/>
          <w:szCs w:val="24"/>
        </w:rPr>
        <w:t xml:space="preserve"> за ее пределами) подбор партнеров для деловой коммуникации исходя из соображений </w:t>
      </w:r>
      <w:r w:rsidR="006713AC" w:rsidRPr="0043418F">
        <w:rPr>
          <w:rFonts w:ascii="Times New Roman" w:hAnsi="Times New Roman" w:cs="Times New Roman"/>
          <w:sz w:val="24"/>
          <w:szCs w:val="24"/>
        </w:rPr>
        <w:t>результативности</w:t>
      </w:r>
      <w:r w:rsidRPr="0043418F">
        <w:rPr>
          <w:rFonts w:ascii="Times New Roman" w:hAnsi="Times New Roman" w:cs="Times New Roman"/>
          <w:sz w:val="24"/>
          <w:szCs w:val="24"/>
        </w:rPr>
        <w:t xml:space="preserve"> взаимодействия, а не личных </w:t>
      </w:r>
      <w:r w:rsidR="006713AC" w:rsidRPr="0043418F">
        <w:rPr>
          <w:rFonts w:ascii="Times New Roman" w:hAnsi="Times New Roman" w:cs="Times New Roman"/>
          <w:sz w:val="24"/>
          <w:szCs w:val="24"/>
        </w:rPr>
        <w:t>симпатий</w:t>
      </w:r>
      <w:r w:rsidRPr="0043418F">
        <w:rPr>
          <w:rFonts w:ascii="Times New Roman" w:hAnsi="Times New Roman" w:cs="Times New Roman"/>
          <w:sz w:val="24"/>
          <w:szCs w:val="24"/>
        </w:rPr>
        <w:t>,</w:t>
      </w:r>
    </w:p>
    <w:p w14:paraId="184379F2" w14:textId="77777777"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 формирование и развитие компетентности в области использования ИКТ на</w:t>
      </w:r>
      <w:r w:rsidR="004F301B" w:rsidRPr="0043418F">
        <w:rPr>
          <w:rFonts w:ascii="Times New Roman" w:hAnsi="Times New Roman" w:cs="Times New Roman"/>
          <w:sz w:val="24"/>
          <w:szCs w:val="24"/>
        </w:rPr>
        <w:t>выков, работы со статистической,</w:t>
      </w:r>
      <w:r w:rsidRPr="0043418F">
        <w:rPr>
          <w:rFonts w:ascii="Times New Roman" w:hAnsi="Times New Roman" w:cs="Times New Roman"/>
          <w:sz w:val="24"/>
          <w:szCs w:val="24"/>
        </w:rPr>
        <w:t xml:space="preserve"> фактической и аналитической финансовой информацией;</w:t>
      </w:r>
    </w:p>
    <w:p w14:paraId="6FAA0078" w14:textId="67F6FBCB" w:rsidR="003F1D86" w:rsidRPr="0043418F" w:rsidRDefault="003F1D86" w:rsidP="0043418F">
      <w:pPr>
        <w:pStyle w:val="a7"/>
        <w:numPr>
          <w:ilvl w:val="0"/>
          <w:numId w:val="11"/>
        </w:numPr>
        <w:autoSpaceDE w:val="0"/>
        <w:autoSpaceDN w:val="0"/>
        <w:adjustRightInd w:val="0"/>
        <w:spacing w:after="0" w:line="240" w:lineRule="auto"/>
        <w:ind w:left="709" w:hanging="283"/>
        <w:jc w:val="both"/>
        <w:rPr>
          <w:rFonts w:ascii="Times New Roman" w:hAnsi="Times New Roman" w:cs="Times New Roman"/>
          <w:sz w:val="24"/>
          <w:szCs w:val="24"/>
        </w:rPr>
      </w:pPr>
      <w:r w:rsidRPr="0043418F">
        <w:rPr>
          <w:rFonts w:ascii="Times New Roman" w:hAnsi="Times New Roman" w:cs="Times New Roman"/>
          <w:sz w:val="24"/>
          <w:szCs w:val="24"/>
        </w:rPr>
        <w:t xml:space="preserve">Координация и выполнение работы в условиях реального </w:t>
      </w:r>
      <w:r w:rsidR="006713AC" w:rsidRPr="0043418F">
        <w:rPr>
          <w:rFonts w:ascii="Times New Roman" w:hAnsi="Times New Roman" w:cs="Times New Roman"/>
          <w:sz w:val="24"/>
          <w:szCs w:val="24"/>
        </w:rPr>
        <w:t>виртуального</w:t>
      </w:r>
      <w:r w:rsidRPr="0043418F">
        <w:rPr>
          <w:rFonts w:ascii="Times New Roman" w:hAnsi="Times New Roman" w:cs="Times New Roman"/>
          <w:sz w:val="24"/>
          <w:szCs w:val="24"/>
        </w:rPr>
        <w:t xml:space="preserve"> и комбинированного взаимодействия; </w:t>
      </w:r>
    </w:p>
    <w:p w14:paraId="67E0E757" w14:textId="77777777" w:rsidR="00BE5B6A" w:rsidRPr="0043418F" w:rsidRDefault="00BE5B6A" w:rsidP="0043418F">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43418F" w:rsidRDefault="00595EC9"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43418F">
        <w:rPr>
          <w:rFonts w:ascii="Times New Roman" w:hAnsi="Times New Roman" w:cs="Times New Roman"/>
          <w:sz w:val="24"/>
          <w:szCs w:val="24"/>
        </w:rPr>
        <w:t xml:space="preserve">В результате изучения учебной дисциплины обучающийся должен </w:t>
      </w:r>
      <w:r w:rsidRPr="0043418F">
        <w:rPr>
          <w:rFonts w:ascii="Times New Roman" w:hAnsi="Times New Roman" w:cs="Times New Roman"/>
          <w:b/>
          <w:sz w:val="24"/>
          <w:szCs w:val="24"/>
        </w:rPr>
        <w:t>знать:</w:t>
      </w:r>
    </w:p>
    <w:p w14:paraId="1398D303"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Экономические явления и процессы общественной жизни</w:t>
      </w:r>
    </w:p>
    <w:p w14:paraId="68E3E8EA"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Структуру семейного бюджета и экономику семьи</w:t>
      </w:r>
    </w:p>
    <w:p w14:paraId="0A6B3626"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Виды ценных бумаг</w:t>
      </w:r>
    </w:p>
    <w:p w14:paraId="06932519"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Сферы применения различных форм денег</w:t>
      </w:r>
    </w:p>
    <w:p w14:paraId="5602E3DB"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Основные элементы банковской системы</w:t>
      </w:r>
    </w:p>
    <w:p w14:paraId="47EC361B"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Виды платежных средств</w:t>
      </w:r>
    </w:p>
    <w:p w14:paraId="4BE472B7"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Страхование и его виды</w:t>
      </w:r>
    </w:p>
    <w:p w14:paraId="1611A635"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43418F" w:rsidRDefault="004A5D58"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Правов</w:t>
      </w:r>
      <w:r w:rsidR="00F5455A" w:rsidRPr="0043418F">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43418F" w:rsidRDefault="00F5455A" w:rsidP="0043418F">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43418F" w:rsidRDefault="00F5455A"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43418F" w:rsidRDefault="00F5455A"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43418F">
        <w:rPr>
          <w:rFonts w:ascii="Times New Roman" w:hAnsi="Times New Roman" w:cs="Times New Roman"/>
          <w:sz w:val="24"/>
          <w:szCs w:val="24"/>
        </w:rPr>
        <w:t xml:space="preserve">В результате изучения учебной дисциплины обучающийся должен </w:t>
      </w:r>
      <w:r w:rsidRPr="0043418F">
        <w:rPr>
          <w:rFonts w:ascii="Times New Roman" w:hAnsi="Times New Roman" w:cs="Times New Roman"/>
          <w:b/>
          <w:sz w:val="24"/>
          <w:szCs w:val="24"/>
        </w:rPr>
        <w:t>уметь:</w:t>
      </w:r>
    </w:p>
    <w:p w14:paraId="3D788B67"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Оценивать влияние инфляции на доходность финансовых активов</w:t>
      </w:r>
    </w:p>
    <w:p w14:paraId="7DF64C86" w14:textId="402BF6CB"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lastRenderedPageBreak/>
        <w:t>Использовать приобретенные знан</w:t>
      </w:r>
      <w:r w:rsidR="002661FE" w:rsidRPr="0043418F">
        <w:rPr>
          <w:rFonts w:ascii="Times New Roman" w:hAnsi="Times New Roman" w:cs="Times New Roman"/>
          <w:sz w:val="24"/>
          <w:szCs w:val="24"/>
        </w:rPr>
        <w:t xml:space="preserve">ия для выполнения практических </w:t>
      </w:r>
      <w:r w:rsidRPr="0043418F">
        <w:rPr>
          <w:rFonts w:ascii="Times New Roman" w:hAnsi="Times New Roman" w:cs="Times New Roman"/>
          <w:sz w:val="24"/>
          <w:szCs w:val="24"/>
        </w:rPr>
        <w:t>заданий, основанных на ситуациях, связанных с покупкой и продажей валюты</w:t>
      </w:r>
    </w:p>
    <w:p w14:paraId="6CE2A8CA"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43418F" w:rsidRDefault="00B524E9"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1198D9F0"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заполнять налоговую декларацию</w:t>
      </w:r>
    </w:p>
    <w:p w14:paraId="5D60D7C7" w14:textId="77777777" w:rsidR="00842FFF" w:rsidRPr="0043418F" w:rsidRDefault="00842FFF" w:rsidP="0043418F">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43418F">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43418F" w:rsidRDefault="00842FFF" w:rsidP="0043418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0CAC7DAD" w14:textId="77777777" w:rsidR="007F4A3D" w:rsidRPr="0043418F" w:rsidRDefault="007F4A3D" w:rsidP="00434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43418F">
        <w:rPr>
          <w:rFonts w:ascii="Times New Roman" w:hAnsi="Times New Roman" w:cs="Times New Roman"/>
          <w:sz w:val="24"/>
          <w:szCs w:val="24"/>
        </w:rPr>
        <w:t>Программа учебной дисциплины частью</w:t>
      </w:r>
      <w:r w:rsidRPr="0043418F">
        <w:rPr>
          <w:rFonts w:ascii="Times New Roman" w:hAnsi="Times New Roman" w:cs="Times New Roman"/>
          <w:b/>
          <w:sz w:val="24"/>
          <w:szCs w:val="24"/>
        </w:rPr>
        <w:t xml:space="preserve"> </w:t>
      </w:r>
      <w:r w:rsidRPr="0043418F">
        <w:rPr>
          <w:rFonts w:ascii="Times New Roman" w:hAnsi="Times New Roman" w:cs="Times New Roman"/>
          <w:sz w:val="24"/>
          <w:szCs w:val="24"/>
        </w:rPr>
        <w:t>общепрофессионального цикла программы профессиональной подготовки специалистов среднего звена и направлена на формирование следующих общепрофессиональных компетенций:</w:t>
      </w:r>
    </w:p>
    <w:p w14:paraId="4C2FBD50" w14:textId="4C9EF7A1" w:rsidR="004F45D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01. </w:t>
      </w:r>
      <w:r w:rsidR="0043418F" w:rsidRPr="0043418F">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r w:rsidRPr="0043418F">
        <w:rPr>
          <w:rFonts w:ascii="Times New Roman" w:hAnsi="Times New Roman" w:cs="Times New Roman"/>
          <w:sz w:val="24"/>
          <w:szCs w:val="24"/>
        </w:rPr>
        <w:t>;</w:t>
      </w:r>
    </w:p>
    <w:p w14:paraId="392B0DFE" w14:textId="4859C1A8" w:rsidR="004F45D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03. </w:t>
      </w:r>
      <w:r w:rsidR="0043418F" w:rsidRPr="0043418F">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67F5CAC" w14:textId="42A9EA30" w:rsidR="007F4A3D" w:rsidRPr="0043418F" w:rsidRDefault="004F45DD" w:rsidP="0043418F">
      <w:pPr>
        <w:pStyle w:val="a7"/>
        <w:numPr>
          <w:ilvl w:val="0"/>
          <w:numId w:val="30"/>
        </w:numPr>
        <w:autoSpaceDE w:val="0"/>
        <w:autoSpaceDN w:val="0"/>
        <w:adjustRightInd w:val="0"/>
        <w:spacing w:after="0" w:line="240" w:lineRule="auto"/>
        <w:ind w:left="709" w:hanging="720"/>
        <w:jc w:val="both"/>
        <w:rPr>
          <w:rFonts w:ascii="Times New Roman" w:hAnsi="Times New Roman" w:cs="Times New Roman"/>
          <w:sz w:val="24"/>
          <w:szCs w:val="24"/>
        </w:rPr>
      </w:pPr>
      <w:r w:rsidRPr="0043418F">
        <w:rPr>
          <w:rFonts w:ascii="Times New Roman" w:hAnsi="Times New Roman" w:cs="Times New Roman"/>
          <w:sz w:val="24"/>
          <w:szCs w:val="24"/>
        </w:rPr>
        <w:t xml:space="preserve">ОК 04. </w:t>
      </w:r>
      <w:r w:rsidR="0043418F" w:rsidRPr="0043418F">
        <w:rPr>
          <w:rFonts w:ascii="Times New Roman" w:hAnsi="Times New Roman" w:cs="Times New Roman"/>
          <w:sz w:val="24"/>
          <w:szCs w:val="24"/>
        </w:rPr>
        <w:t>Эффективно взаимодействовать и работать в коллективе и команде</w:t>
      </w:r>
      <w:r w:rsidR="009C7684" w:rsidRPr="0043418F">
        <w:rPr>
          <w:rFonts w:ascii="Times New Roman" w:hAnsi="Times New Roman" w:cs="Times New Roman"/>
          <w:sz w:val="24"/>
          <w:szCs w:val="24"/>
        </w:rPr>
        <w:t>.</w:t>
      </w:r>
    </w:p>
    <w:p w14:paraId="0B673D17" w14:textId="77777777" w:rsidR="009C7684" w:rsidRPr="0043418F" w:rsidRDefault="009C7684" w:rsidP="0043418F">
      <w:pPr>
        <w:pStyle w:val="a7"/>
        <w:autoSpaceDE w:val="0"/>
        <w:autoSpaceDN w:val="0"/>
        <w:adjustRightInd w:val="0"/>
        <w:spacing w:after="0" w:line="240" w:lineRule="auto"/>
        <w:ind w:left="709"/>
        <w:jc w:val="both"/>
        <w:rPr>
          <w:rFonts w:ascii="Times New Roman" w:hAnsi="Times New Roman" w:cs="Times New Roman"/>
          <w:sz w:val="24"/>
          <w:szCs w:val="24"/>
        </w:rPr>
      </w:pPr>
    </w:p>
    <w:p w14:paraId="5D16DE3F" w14:textId="4DC34FF5" w:rsidR="006713AC" w:rsidRPr="0043418F" w:rsidRDefault="006713AC" w:rsidP="0043418F">
      <w:pPr>
        <w:suppressAutoHyphens/>
        <w:spacing w:after="0" w:line="240" w:lineRule="auto"/>
        <w:ind w:firstLine="426"/>
        <w:jc w:val="center"/>
        <w:rPr>
          <w:rFonts w:ascii="Times New Roman" w:hAnsi="Times New Roman" w:cs="Times New Roman"/>
          <w:b/>
          <w:sz w:val="24"/>
          <w:szCs w:val="24"/>
        </w:rPr>
      </w:pPr>
    </w:p>
    <w:p w14:paraId="58E31DD2" w14:textId="1ECDED57" w:rsidR="00C5138F" w:rsidRPr="0043418F" w:rsidRDefault="00C5138F" w:rsidP="0043418F">
      <w:pPr>
        <w:suppressAutoHyphens/>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t>2. СТРУКТУРА И СОДЕРЖАНИЕ УЧЕБНОЙ ДИСЦИПЛИНЫ</w:t>
      </w:r>
    </w:p>
    <w:p w14:paraId="1BFBF3EF" w14:textId="77777777" w:rsidR="00AE7482" w:rsidRPr="0043418F" w:rsidRDefault="00AE7482" w:rsidP="0043418F">
      <w:pPr>
        <w:suppressAutoHyphens/>
        <w:spacing w:after="0" w:line="240" w:lineRule="auto"/>
        <w:ind w:firstLine="426"/>
        <w:jc w:val="center"/>
        <w:rPr>
          <w:rFonts w:ascii="Times New Roman" w:hAnsi="Times New Roman" w:cs="Times New Roman"/>
          <w:b/>
          <w:sz w:val="24"/>
          <w:szCs w:val="24"/>
        </w:rPr>
      </w:pPr>
    </w:p>
    <w:p w14:paraId="6CB2F2D9" w14:textId="58DF3E4C" w:rsidR="002B3552" w:rsidRDefault="00C5138F" w:rsidP="0043418F">
      <w:pPr>
        <w:suppressAutoHyphens/>
        <w:spacing w:after="0" w:line="240" w:lineRule="auto"/>
        <w:ind w:firstLine="426"/>
        <w:rPr>
          <w:rFonts w:ascii="Times New Roman" w:hAnsi="Times New Roman" w:cs="Times New Roman"/>
          <w:b/>
          <w:sz w:val="24"/>
          <w:szCs w:val="24"/>
        </w:rPr>
      </w:pPr>
      <w:r w:rsidRPr="0043418F">
        <w:rPr>
          <w:rFonts w:ascii="Times New Roman" w:hAnsi="Times New Roman" w:cs="Times New Roman"/>
          <w:b/>
          <w:sz w:val="24"/>
          <w:szCs w:val="24"/>
        </w:rPr>
        <w:t>2.1. Объем учебной дисциплины и виды учебной работы</w:t>
      </w:r>
    </w:p>
    <w:p w14:paraId="0765D0B7" w14:textId="77777777" w:rsidR="0043418F" w:rsidRPr="0043418F" w:rsidRDefault="0043418F" w:rsidP="0043418F">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43418F" w14:paraId="484EFB9B" w14:textId="77777777" w:rsidTr="006713AC">
        <w:trPr>
          <w:trHeight w:val="460"/>
        </w:trPr>
        <w:tc>
          <w:tcPr>
            <w:tcW w:w="7904" w:type="dxa"/>
            <w:shd w:val="clear" w:color="auto" w:fill="auto"/>
            <w:vAlign w:val="center"/>
          </w:tcPr>
          <w:p w14:paraId="281B7076" w14:textId="77777777" w:rsidR="001F2B71" w:rsidRPr="0043418F" w:rsidRDefault="001F2B71" w:rsidP="0043418F">
            <w:pPr>
              <w:spacing w:after="0" w:line="240" w:lineRule="auto"/>
              <w:ind w:firstLine="426"/>
              <w:jc w:val="center"/>
              <w:rPr>
                <w:rFonts w:ascii="Times New Roman" w:hAnsi="Times New Roman" w:cs="Times New Roman"/>
                <w:sz w:val="24"/>
                <w:szCs w:val="24"/>
              </w:rPr>
            </w:pPr>
            <w:r w:rsidRPr="0043418F">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43418F" w:rsidRDefault="001F2B71" w:rsidP="0043418F">
            <w:pPr>
              <w:spacing w:after="0" w:line="240" w:lineRule="auto"/>
              <w:jc w:val="center"/>
              <w:rPr>
                <w:rFonts w:ascii="Times New Roman" w:hAnsi="Times New Roman" w:cs="Times New Roman"/>
                <w:sz w:val="24"/>
                <w:szCs w:val="24"/>
              </w:rPr>
            </w:pPr>
            <w:r w:rsidRPr="0043418F">
              <w:rPr>
                <w:rFonts w:ascii="Times New Roman" w:hAnsi="Times New Roman" w:cs="Times New Roman"/>
                <w:b/>
                <w:sz w:val="24"/>
                <w:szCs w:val="24"/>
              </w:rPr>
              <w:t>Объем часов</w:t>
            </w:r>
          </w:p>
        </w:tc>
      </w:tr>
      <w:tr w:rsidR="001F2B71" w:rsidRPr="0043418F" w14:paraId="5243024C" w14:textId="77777777" w:rsidTr="006713AC">
        <w:trPr>
          <w:trHeight w:val="285"/>
        </w:trPr>
        <w:tc>
          <w:tcPr>
            <w:tcW w:w="7904" w:type="dxa"/>
            <w:shd w:val="clear" w:color="auto" w:fill="auto"/>
          </w:tcPr>
          <w:p w14:paraId="1917366A" w14:textId="6E1149C6" w:rsidR="001F2B71" w:rsidRPr="0043418F" w:rsidRDefault="00472716" w:rsidP="0043418F">
            <w:pPr>
              <w:spacing w:after="0" w:line="240" w:lineRule="auto"/>
              <w:rPr>
                <w:rFonts w:ascii="Times New Roman" w:hAnsi="Times New Roman" w:cs="Times New Roman"/>
                <w:b/>
                <w:sz w:val="24"/>
                <w:szCs w:val="24"/>
              </w:rPr>
            </w:pPr>
            <w:r w:rsidRPr="0043418F">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11DABAC" w:rsidR="001F2B71" w:rsidRPr="0043418F" w:rsidRDefault="00472716"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3</w:t>
            </w:r>
            <w:r w:rsidR="00FB3B32" w:rsidRPr="0043418F">
              <w:rPr>
                <w:rFonts w:ascii="Times New Roman" w:hAnsi="Times New Roman" w:cs="Times New Roman"/>
                <w:iCs/>
                <w:sz w:val="24"/>
                <w:szCs w:val="24"/>
              </w:rPr>
              <w:t>6</w:t>
            </w:r>
          </w:p>
        </w:tc>
      </w:tr>
      <w:tr w:rsidR="001F2B71" w:rsidRPr="0043418F" w14:paraId="6320992A" w14:textId="77777777" w:rsidTr="006713AC">
        <w:tc>
          <w:tcPr>
            <w:tcW w:w="7904" w:type="dxa"/>
            <w:shd w:val="clear" w:color="auto" w:fill="auto"/>
          </w:tcPr>
          <w:p w14:paraId="6FBBF8DF" w14:textId="629F8498" w:rsidR="001F2B71" w:rsidRPr="0043418F" w:rsidRDefault="0043418F" w:rsidP="0043418F">
            <w:pPr>
              <w:spacing w:after="0" w:line="240" w:lineRule="auto"/>
              <w:jc w:val="both"/>
              <w:rPr>
                <w:rFonts w:ascii="Times New Roman" w:hAnsi="Times New Roman" w:cs="Times New Roman"/>
                <w:sz w:val="24"/>
                <w:szCs w:val="24"/>
              </w:rPr>
            </w:pPr>
            <w:r w:rsidRPr="0043418F">
              <w:rPr>
                <w:rFonts w:ascii="Times New Roman" w:hAnsi="Times New Roman" w:cs="Times New Roman"/>
                <w:b/>
                <w:sz w:val="24"/>
                <w:szCs w:val="24"/>
              </w:rPr>
              <w:t>В т.ч. практической подготовки</w:t>
            </w:r>
            <w:r w:rsidR="001F2B71" w:rsidRPr="0043418F">
              <w:rPr>
                <w:rFonts w:ascii="Times New Roman" w:hAnsi="Times New Roman" w:cs="Times New Roman"/>
                <w:b/>
                <w:sz w:val="24"/>
                <w:szCs w:val="24"/>
              </w:rPr>
              <w:t xml:space="preserve"> </w:t>
            </w:r>
          </w:p>
        </w:tc>
        <w:tc>
          <w:tcPr>
            <w:tcW w:w="2127" w:type="dxa"/>
            <w:shd w:val="clear" w:color="auto" w:fill="auto"/>
            <w:vAlign w:val="center"/>
          </w:tcPr>
          <w:p w14:paraId="194765FF" w14:textId="042B342C" w:rsidR="001F2B71" w:rsidRPr="0043418F" w:rsidRDefault="0043418F"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12</w:t>
            </w:r>
          </w:p>
        </w:tc>
      </w:tr>
      <w:tr w:rsidR="006713AC" w:rsidRPr="0043418F" w14:paraId="1E25C5F9" w14:textId="77777777" w:rsidTr="006713AC">
        <w:tc>
          <w:tcPr>
            <w:tcW w:w="10031" w:type="dxa"/>
            <w:gridSpan w:val="2"/>
            <w:shd w:val="clear" w:color="auto" w:fill="auto"/>
            <w:vAlign w:val="center"/>
          </w:tcPr>
          <w:p w14:paraId="556EFE7C" w14:textId="3C84A0F6" w:rsidR="006713AC" w:rsidRPr="0043418F" w:rsidRDefault="006713AC" w:rsidP="0043418F">
            <w:pPr>
              <w:spacing w:after="0" w:line="240" w:lineRule="auto"/>
              <w:rPr>
                <w:rFonts w:ascii="Times New Roman" w:hAnsi="Times New Roman" w:cs="Times New Roman"/>
                <w:i/>
                <w:iCs/>
                <w:sz w:val="24"/>
                <w:szCs w:val="24"/>
              </w:rPr>
            </w:pPr>
            <w:r w:rsidRPr="0043418F">
              <w:rPr>
                <w:rFonts w:ascii="Times New Roman" w:hAnsi="Times New Roman" w:cs="Times New Roman"/>
                <w:sz w:val="24"/>
                <w:szCs w:val="24"/>
              </w:rPr>
              <w:t>в том числе:</w:t>
            </w:r>
          </w:p>
        </w:tc>
      </w:tr>
      <w:tr w:rsidR="006713AC" w:rsidRPr="0043418F" w14:paraId="0D4B8A45" w14:textId="77777777" w:rsidTr="006713AC">
        <w:tc>
          <w:tcPr>
            <w:tcW w:w="7904" w:type="dxa"/>
            <w:vAlign w:val="center"/>
          </w:tcPr>
          <w:p w14:paraId="2A289CA7" w14:textId="097B51B7" w:rsidR="006713AC" w:rsidRPr="0043418F" w:rsidRDefault="006713AC" w:rsidP="0043418F">
            <w:pPr>
              <w:spacing w:after="0" w:line="240" w:lineRule="auto"/>
              <w:jc w:val="both"/>
              <w:rPr>
                <w:rFonts w:ascii="Times New Roman" w:hAnsi="Times New Roman" w:cs="Times New Roman"/>
                <w:sz w:val="24"/>
                <w:szCs w:val="24"/>
              </w:rPr>
            </w:pPr>
            <w:r w:rsidRPr="0043418F">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3A81785F" w:rsidR="006713AC" w:rsidRPr="0043418F" w:rsidRDefault="00916728"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24</w:t>
            </w:r>
          </w:p>
        </w:tc>
      </w:tr>
      <w:tr w:rsidR="006713AC" w:rsidRPr="0043418F" w14:paraId="583E3539" w14:textId="77777777" w:rsidTr="006713AC">
        <w:tc>
          <w:tcPr>
            <w:tcW w:w="7904" w:type="dxa"/>
            <w:vAlign w:val="center"/>
          </w:tcPr>
          <w:p w14:paraId="639CCD9F" w14:textId="3CA63D33" w:rsidR="006713AC" w:rsidRPr="0043418F" w:rsidRDefault="006713AC" w:rsidP="0043418F">
            <w:pPr>
              <w:spacing w:after="0" w:line="240" w:lineRule="auto"/>
              <w:jc w:val="both"/>
              <w:rPr>
                <w:rFonts w:ascii="Times New Roman" w:hAnsi="Times New Roman" w:cs="Times New Roman"/>
                <w:sz w:val="24"/>
                <w:szCs w:val="24"/>
              </w:rPr>
            </w:pPr>
            <w:r w:rsidRPr="0043418F">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426F6AC7" w:rsidR="006713AC" w:rsidRPr="0043418F" w:rsidRDefault="00916728"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1</w:t>
            </w:r>
            <w:r w:rsidR="00FB3B32" w:rsidRPr="0043418F">
              <w:rPr>
                <w:rFonts w:ascii="Times New Roman" w:hAnsi="Times New Roman" w:cs="Times New Roman"/>
                <w:iCs/>
                <w:sz w:val="24"/>
                <w:szCs w:val="24"/>
              </w:rPr>
              <w:t>2</w:t>
            </w:r>
          </w:p>
        </w:tc>
      </w:tr>
      <w:tr w:rsidR="001F2B71" w:rsidRPr="0043418F" w14:paraId="3CE445A1" w14:textId="77777777" w:rsidTr="006713AC">
        <w:tc>
          <w:tcPr>
            <w:tcW w:w="7904" w:type="dxa"/>
            <w:shd w:val="clear" w:color="auto" w:fill="auto"/>
          </w:tcPr>
          <w:p w14:paraId="26042128" w14:textId="53F0E819" w:rsidR="001F2B71" w:rsidRPr="0043418F" w:rsidRDefault="001F2B71" w:rsidP="0043418F">
            <w:pPr>
              <w:spacing w:after="0" w:line="240" w:lineRule="auto"/>
              <w:jc w:val="both"/>
              <w:rPr>
                <w:rFonts w:ascii="Times New Roman" w:hAnsi="Times New Roman" w:cs="Times New Roman"/>
                <w:sz w:val="24"/>
                <w:szCs w:val="24"/>
              </w:rPr>
            </w:pPr>
            <w:r w:rsidRPr="0043418F">
              <w:rPr>
                <w:rFonts w:ascii="Times New Roman" w:hAnsi="Times New Roman" w:cs="Times New Roman"/>
                <w:sz w:val="24"/>
                <w:szCs w:val="24"/>
              </w:rPr>
              <w:t xml:space="preserve">Самостоятельная работа </w:t>
            </w:r>
          </w:p>
        </w:tc>
        <w:tc>
          <w:tcPr>
            <w:tcW w:w="2127" w:type="dxa"/>
            <w:shd w:val="clear" w:color="auto" w:fill="auto"/>
            <w:vAlign w:val="center"/>
          </w:tcPr>
          <w:p w14:paraId="0778B5D4" w14:textId="173EC0B7" w:rsidR="001F2B71" w:rsidRPr="0043418F" w:rsidRDefault="002661FE"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w:t>
            </w:r>
          </w:p>
        </w:tc>
      </w:tr>
      <w:tr w:rsidR="001F2B71" w:rsidRPr="0043418F" w14:paraId="41B29C37" w14:textId="77777777" w:rsidTr="006713AC">
        <w:tc>
          <w:tcPr>
            <w:tcW w:w="7904" w:type="dxa"/>
            <w:shd w:val="clear" w:color="auto" w:fill="auto"/>
          </w:tcPr>
          <w:p w14:paraId="33523449" w14:textId="044035EA" w:rsidR="001F2B71" w:rsidRPr="0043418F" w:rsidRDefault="001F2B71" w:rsidP="0043418F">
            <w:pPr>
              <w:spacing w:after="0" w:line="240" w:lineRule="auto"/>
              <w:jc w:val="both"/>
              <w:rPr>
                <w:rFonts w:ascii="Times New Roman" w:hAnsi="Times New Roman" w:cs="Times New Roman"/>
                <w:b/>
                <w:sz w:val="24"/>
                <w:szCs w:val="24"/>
              </w:rPr>
            </w:pPr>
            <w:r w:rsidRPr="0043418F">
              <w:rPr>
                <w:rFonts w:ascii="Times New Roman" w:hAnsi="Times New Roman" w:cs="Times New Roman"/>
                <w:b/>
                <w:sz w:val="24"/>
                <w:szCs w:val="24"/>
              </w:rPr>
              <w:t>Промежуточная аттестация в форме</w:t>
            </w:r>
            <w:r w:rsidR="00472716" w:rsidRPr="0043418F">
              <w:rPr>
                <w:rFonts w:ascii="Times New Roman" w:hAnsi="Times New Roman" w:cs="Times New Roman"/>
                <w:b/>
                <w:sz w:val="24"/>
                <w:szCs w:val="24"/>
              </w:rPr>
              <w:t xml:space="preserve"> контрольной работы</w:t>
            </w:r>
          </w:p>
        </w:tc>
        <w:tc>
          <w:tcPr>
            <w:tcW w:w="2127" w:type="dxa"/>
            <w:shd w:val="clear" w:color="auto" w:fill="auto"/>
            <w:vAlign w:val="center"/>
          </w:tcPr>
          <w:p w14:paraId="73ACA7E9" w14:textId="6753DC7E" w:rsidR="001F2B71" w:rsidRPr="0043418F" w:rsidRDefault="002661FE" w:rsidP="0043418F">
            <w:pPr>
              <w:spacing w:after="0" w:line="240" w:lineRule="auto"/>
              <w:jc w:val="center"/>
              <w:rPr>
                <w:rFonts w:ascii="Times New Roman" w:hAnsi="Times New Roman" w:cs="Times New Roman"/>
                <w:iCs/>
                <w:sz w:val="24"/>
                <w:szCs w:val="24"/>
              </w:rPr>
            </w:pPr>
            <w:r w:rsidRPr="0043418F">
              <w:rPr>
                <w:rFonts w:ascii="Times New Roman" w:hAnsi="Times New Roman" w:cs="Times New Roman"/>
                <w:iCs/>
                <w:sz w:val="24"/>
                <w:szCs w:val="24"/>
              </w:rPr>
              <w:t>-</w:t>
            </w:r>
          </w:p>
        </w:tc>
      </w:tr>
    </w:tbl>
    <w:p w14:paraId="6AF591F5" w14:textId="77777777" w:rsidR="00C5138F" w:rsidRPr="0043418F" w:rsidRDefault="00C5138F" w:rsidP="0043418F">
      <w:pPr>
        <w:suppressAutoHyphens/>
        <w:spacing w:after="0" w:line="240" w:lineRule="auto"/>
        <w:ind w:firstLine="426"/>
        <w:rPr>
          <w:rFonts w:ascii="Times New Roman" w:hAnsi="Times New Roman" w:cs="Times New Roman"/>
          <w:b/>
          <w:i/>
          <w:sz w:val="24"/>
          <w:szCs w:val="24"/>
        </w:rPr>
      </w:pPr>
    </w:p>
    <w:p w14:paraId="273142F0" w14:textId="77777777" w:rsidR="00472716" w:rsidRPr="0043418F" w:rsidRDefault="00472716" w:rsidP="0043418F">
      <w:pPr>
        <w:suppressAutoHyphens/>
        <w:spacing w:after="0" w:line="240" w:lineRule="auto"/>
        <w:ind w:firstLine="426"/>
        <w:rPr>
          <w:rFonts w:ascii="Times New Roman" w:hAnsi="Times New Roman" w:cs="Times New Roman"/>
          <w:b/>
          <w:i/>
          <w:sz w:val="24"/>
          <w:szCs w:val="24"/>
        </w:rPr>
      </w:pPr>
    </w:p>
    <w:p w14:paraId="69ED5239" w14:textId="77777777" w:rsidR="00C5138F" w:rsidRPr="0043418F" w:rsidRDefault="00C5138F" w:rsidP="0043418F">
      <w:pPr>
        <w:spacing w:after="0" w:line="240" w:lineRule="auto"/>
        <w:ind w:firstLine="426"/>
        <w:rPr>
          <w:rFonts w:ascii="Times New Roman" w:hAnsi="Times New Roman" w:cs="Times New Roman"/>
          <w:b/>
          <w:i/>
          <w:sz w:val="24"/>
          <w:szCs w:val="24"/>
        </w:rPr>
        <w:sectPr w:rsidR="00C5138F" w:rsidRPr="0043418F" w:rsidSect="00544635">
          <w:footerReference w:type="default" r:id="rId9"/>
          <w:footerReference w:type="first" r:id="rId10"/>
          <w:pgSz w:w="11906" w:h="16838"/>
          <w:pgMar w:top="851" w:right="851" w:bottom="851" w:left="1134" w:header="708" w:footer="708" w:gutter="0"/>
          <w:cols w:space="720"/>
          <w:titlePg/>
          <w:docGrid w:linePitch="299"/>
        </w:sectPr>
      </w:pPr>
    </w:p>
    <w:p w14:paraId="5078360A" w14:textId="09DCB2A4" w:rsidR="00C5138F" w:rsidRPr="0043418F" w:rsidRDefault="00C5138F" w:rsidP="0043418F">
      <w:pPr>
        <w:spacing w:after="0" w:line="240" w:lineRule="auto"/>
        <w:ind w:firstLine="426"/>
        <w:jc w:val="center"/>
        <w:rPr>
          <w:rFonts w:ascii="Times New Roman" w:hAnsi="Times New Roman" w:cs="Times New Roman"/>
          <w:b/>
          <w:sz w:val="24"/>
          <w:szCs w:val="24"/>
        </w:rPr>
      </w:pPr>
      <w:r w:rsidRPr="0043418F">
        <w:rPr>
          <w:rFonts w:ascii="Times New Roman" w:hAnsi="Times New Roman" w:cs="Times New Roman"/>
          <w:b/>
          <w:sz w:val="24"/>
          <w:szCs w:val="24"/>
        </w:rPr>
        <w:lastRenderedPageBreak/>
        <w:t>2.2. Тематический план и содержание учебной дисциплины</w:t>
      </w:r>
      <w:r w:rsidR="00791245" w:rsidRPr="0043418F">
        <w:rPr>
          <w:rFonts w:ascii="Times New Roman" w:hAnsi="Times New Roman" w:cs="Times New Roman"/>
          <w:b/>
          <w:sz w:val="24"/>
          <w:szCs w:val="24"/>
        </w:rPr>
        <w:t xml:space="preserve"> </w:t>
      </w:r>
      <w:r w:rsidR="00C71E7B" w:rsidRPr="0043418F">
        <w:rPr>
          <w:rFonts w:ascii="Times New Roman" w:hAnsi="Times New Roman" w:cs="Times New Roman"/>
          <w:b/>
          <w:sz w:val="24"/>
          <w:szCs w:val="24"/>
        </w:rPr>
        <w:t>ОП</w:t>
      </w:r>
      <w:r w:rsidR="00032657" w:rsidRPr="0043418F">
        <w:rPr>
          <w:rFonts w:ascii="Times New Roman" w:hAnsi="Times New Roman" w:cs="Times New Roman"/>
          <w:b/>
          <w:sz w:val="24"/>
          <w:szCs w:val="24"/>
        </w:rPr>
        <w:t>.</w:t>
      </w:r>
      <w:r w:rsidR="00C71E7B" w:rsidRPr="0043418F">
        <w:rPr>
          <w:rFonts w:ascii="Times New Roman" w:hAnsi="Times New Roman" w:cs="Times New Roman"/>
          <w:b/>
          <w:sz w:val="24"/>
          <w:szCs w:val="24"/>
        </w:rPr>
        <w:t>12</w:t>
      </w:r>
      <w:r w:rsidR="00032657" w:rsidRPr="0043418F">
        <w:rPr>
          <w:rFonts w:ascii="Times New Roman" w:hAnsi="Times New Roman" w:cs="Times New Roman"/>
          <w:b/>
          <w:sz w:val="24"/>
          <w:szCs w:val="24"/>
        </w:rPr>
        <w:t xml:space="preserve"> ОСНОВЫ ФИНАНСОВОЙ ГРАМОТНОСТИ</w:t>
      </w:r>
    </w:p>
    <w:p w14:paraId="512EAF87" w14:textId="77777777" w:rsidR="00605CAA" w:rsidRPr="0043418F" w:rsidRDefault="00605CAA" w:rsidP="0043418F">
      <w:pPr>
        <w:spacing w:after="0" w:line="240" w:lineRule="auto"/>
        <w:ind w:firstLine="426"/>
        <w:rPr>
          <w:rFonts w:ascii="Times New Roman" w:hAnsi="Times New Roman" w:cs="Times New Roman"/>
          <w:b/>
          <w:sz w:val="24"/>
          <w:szCs w:val="24"/>
        </w:rPr>
      </w:pPr>
    </w:p>
    <w:tbl>
      <w:tblPr>
        <w:tblW w:w="5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9858"/>
        <w:gridCol w:w="940"/>
        <w:gridCol w:w="2609"/>
      </w:tblGrid>
      <w:tr w:rsidR="001D3DA3" w:rsidRPr="0043418F" w14:paraId="1090B28B" w14:textId="77777777" w:rsidTr="0043418F">
        <w:trPr>
          <w:trHeight w:val="1476"/>
          <w:jc w:val="center"/>
        </w:trPr>
        <w:tc>
          <w:tcPr>
            <w:tcW w:w="694" w:type="pct"/>
            <w:vAlign w:val="center"/>
          </w:tcPr>
          <w:p w14:paraId="3923514D" w14:textId="7777777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Наименование разделов и тем</w:t>
            </w:r>
          </w:p>
        </w:tc>
        <w:tc>
          <w:tcPr>
            <w:tcW w:w="3166" w:type="pct"/>
            <w:vAlign w:val="center"/>
          </w:tcPr>
          <w:p w14:paraId="1AF2C606" w14:textId="7777777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02" w:type="pct"/>
            <w:vAlign w:val="center"/>
          </w:tcPr>
          <w:p w14:paraId="6EA39FDB" w14:textId="2B9216F5"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 xml:space="preserve">Объём </w:t>
            </w:r>
            <w:r w:rsidR="00D812AA" w:rsidRPr="0043418F">
              <w:rPr>
                <w:rFonts w:ascii="Times New Roman" w:eastAsia="Calibri" w:hAnsi="Times New Roman" w:cs="Times New Roman"/>
                <w:b/>
                <w:bCs/>
                <w:sz w:val="24"/>
                <w:szCs w:val="24"/>
                <w:lang w:eastAsia="en-US"/>
              </w:rPr>
              <w:t>часов</w:t>
            </w:r>
          </w:p>
        </w:tc>
        <w:tc>
          <w:tcPr>
            <w:tcW w:w="838" w:type="pct"/>
            <w:vAlign w:val="center"/>
          </w:tcPr>
          <w:p w14:paraId="16387FEF" w14:textId="6804AD8E"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r w:rsidRPr="0043418F">
              <w:rPr>
                <w:rFonts w:ascii="Times New Roman" w:eastAsia="Calibri" w:hAnsi="Times New Roman" w:cs="Times New Roman"/>
                <w:b/>
                <w:bCs/>
                <w:sz w:val="24"/>
                <w:szCs w:val="24"/>
                <w:lang w:eastAsia="en-US"/>
              </w:rPr>
              <w:t xml:space="preserve">Коды компетенций </w:t>
            </w:r>
            <w:r w:rsidRPr="0043418F">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1D3DA3" w:rsidRPr="0043418F" w14:paraId="1D649742" w14:textId="77777777" w:rsidTr="0043418F">
        <w:trPr>
          <w:trHeight w:val="277"/>
          <w:jc w:val="center"/>
        </w:trPr>
        <w:tc>
          <w:tcPr>
            <w:tcW w:w="694" w:type="pct"/>
            <w:vAlign w:val="center"/>
          </w:tcPr>
          <w:p w14:paraId="1A1E3340"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1</w:t>
            </w:r>
          </w:p>
        </w:tc>
        <w:tc>
          <w:tcPr>
            <w:tcW w:w="3166" w:type="pct"/>
            <w:vAlign w:val="center"/>
          </w:tcPr>
          <w:p w14:paraId="13A0CCEF"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2</w:t>
            </w:r>
          </w:p>
        </w:tc>
        <w:tc>
          <w:tcPr>
            <w:tcW w:w="302" w:type="pct"/>
            <w:vAlign w:val="center"/>
          </w:tcPr>
          <w:p w14:paraId="1AE2A686"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3</w:t>
            </w:r>
          </w:p>
        </w:tc>
        <w:tc>
          <w:tcPr>
            <w:tcW w:w="838" w:type="pct"/>
            <w:vAlign w:val="center"/>
          </w:tcPr>
          <w:p w14:paraId="041B10EA"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r w:rsidRPr="0043418F">
              <w:rPr>
                <w:rFonts w:ascii="Times New Roman" w:eastAsia="Times New Roman" w:hAnsi="Times New Roman" w:cs="Times New Roman"/>
                <w:b/>
                <w:bCs/>
                <w:i/>
                <w:iCs/>
                <w:sz w:val="24"/>
                <w:szCs w:val="24"/>
              </w:rPr>
              <w:t>4</w:t>
            </w:r>
          </w:p>
        </w:tc>
      </w:tr>
      <w:tr w:rsidR="001D3DA3" w:rsidRPr="0043418F" w14:paraId="79EE8C95" w14:textId="77777777" w:rsidTr="0043418F">
        <w:trPr>
          <w:trHeight w:val="227"/>
          <w:jc w:val="center"/>
        </w:trPr>
        <w:tc>
          <w:tcPr>
            <w:tcW w:w="3860" w:type="pct"/>
            <w:gridSpan w:val="2"/>
            <w:vAlign w:val="center"/>
          </w:tcPr>
          <w:p w14:paraId="370B85E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Раздел 1. Экономика семьи</w:t>
            </w:r>
          </w:p>
        </w:tc>
        <w:tc>
          <w:tcPr>
            <w:tcW w:w="302" w:type="pct"/>
            <w:vAlign w:val="center"/>
          </w:tcPr>
          <w:p w14:paraId="501DFC30" w14:textId="1E8781A8"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838" w:type="pct"/>
            <w:vAlign w:val="center"/>
          </w:tcPr>
          <w:p w14:paraId="29609987" w14:textId="77777777" w:rsidR="00472716" w:rsidRPr="0043418F" w:rsidRDefault="00472716" w:rsidP="0043418F">
            <w:pPr>
              <w:spacing w:after="0" w:line="240" w:lineRule="auto"/>
              <w:jc w:val="center"/>
              <w:rPr>
                <w:rFonts w:ascii="Times New Roman" w:eastAsia="Times New Roman" w:hAnsi="Times New Roman" w:cs="Times New Roman"/>
                <w:b/>
                <w:bCs/>
                <w:i/>
                <w:iCs/>
                <w:sz w:val="24"/>
                <w:szCs w:val="24"/>
              </w:rPr>
            </w:pPr>
          </w:p>
        </w:tc>
      </w:tr>
      <w:tr w:rsidR="001D3DA3" w:rsidRPr="0043418F" w14:paraId="6DF81D58" w14:textId="77777777" w:rsidTr="0043418F">
        <w:trPr>
          <w:trHeight w:val="20"/>
          <w:jc w:val="center"/>
        </w:trPr>
        <w:tc>
          <w:tcPr>
            <w:tcW w:w="694" w:type="pct"/>
            <w:vMerge w:val="restart"/>
            <w:vAlign w:val="center"/>
          </w:tcPr>
          <w:p w14:paraId="4F942757"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Тема 1.1. Личное финансовое планирование</w:t>
            </w:r>
          </w:p>
          <w:p w14:paraId="01B60E26"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p w14:paraId="40497D9A"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E6466D2" w14:textId="77777777" w:rsidR="00472716" w:rsidRPr="0043418F" w:rsidRDefault="00472716" w:rsidP="0043418F">
            <w:pPr>
              <w:spacing w:after="0" w:line="240" w:lineRule="auto"/>
              <w:rPr>
                <w:rFonts w:ascii="Times New Roman" w:eastAsia="Times New Roman" w:hAnsi="Times New Roman" w:cs="Times New Roman"/>
                <w:b/>
                <w:bCs/>
                <w:i/>
                <w:sz w:val="24"/>
                <w:szCs w:val="24"/>
              </w:rPr>
            </w:pPr>
            <w:r w:rsidRPr="0043418F">
              <w:rPr>
                <w:rFonts w:ascii="Times New Roman" w:eastAsia="Times New Roman" w:hAnsi="Times New Roman" w:cs="Times New Roman"/>
                <w:b/>
                <w:bCs/>
                <w:sz w:val="24"/>
                <w:szCs w:val="24"/>
              </w:rPr>
              <w:t>Содержание учебного материала</w:t>
            </w:r>
          </w:p>
        </w:tc>
        <w:tc>
          <w:tcPr>
            <w:tcW w:w="302" w:type="pct"/>
            <w:vAlign w:val="center"/>
          </w:tcPr>
          <w:p w14:paraId="4CC96A05" w14:textId="4F85DCE7" w:rsidR="00472716" w:rsidRPr="0043418F" w:rsidRDefault="00472716" w:rsidP="0043418F">
            <w:pPr>
              <w:suppressAutoHyphens/>
              <w:spacing w:after="0" w:line="240" w:lineRule="auto"/>
              <w:jc w:val="center"/>
              <w:rPr>
                <w:rFonts w:ascii="Times New Roman" w:eastAsia="Times New Roman" w:hAnsi="Times New Roman" w:cs="Times New Roman"/>
                <w:b/>
                <w:bCs/>
                <w:sz w:val="24"/>
                <w:szCs w:val="24"/>
              </w:rPr>
            </w:pPr>
          </w:p>
        </w:tc>
        <w:tc>
          <w:tcPr>
            <w:tcW w:w="838" w:type="pct"/>
            <w:vMerge w:val="restart"/>
            <w:vAlign w:val="center"/>
          </w:tcPr>
          <w:p w14:paraId="65F5129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05D6FD5B"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23C23F03"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r w:rsidRPr="0043418F">
              <w:rPr>
                <w:rFonts w:ascii="Times New Roman" w:eastAsia="Times New Roman" w:hAnsi="Times New Roman" w:cs="Times New Roman"/>
                <w:iCs/>
                <w:sz w:val="24"/>
                <w:szCs w:val="24"/>
              </w:rPr>
              <w:t>ОК 04</w:t>
            </w:r>
          </w:p>
        </w:tc>
      </w:tr>
      <w:tr w:rsidR="001D3DA3" w:rsidRPr="0043418F" w14:paraId="6B51EEF5" w14:textId="77777777" w:rsidTr="0043418F">
        <w:trPr>
          <w:trHeight w:val="20"/>
          <w:jc w:val="center"/>
        </w:trPr>
        <w:tc>
          <w:tcPr>
            <w:tcW w:w="694" w:type="pct"/>
            <w:vMerge/>
            <w:vAlign w:val="center"/>
          </w:tcPr>
          <w:p w14:paraId="628AAF34"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78B8626B" w14:textId="1B4C6223"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Основные понятия и терминология в области финансирования. Человеческий капитал. Виды доходов и способы их получения</w:t>
            </w:r>
          </w:p>
        </w:tc>
        <w:tc>
          <w:tcPr>
            <w:tcW w:w="302" w:type="pct"/>
            <w:vMerge w:val="restart"/>
            <w:vAlign w:val="center"/>
          </w:tcPr>
          <w:p w14:paraId="54A4ABB0" w14:textId="77777777" w:rsidR="00472716" w:rsidRPr="0043418F" w:rsidRDefault="00472716" w:rsidP="0043418F">
            <w:pPr>
              <w:suppressAutoHyphens/>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4C5B72DA"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5FC4E9A2" w14:textId="77777777" w:rsidTr="0043418F">
        <w:trPr>
          <w:trHeight w:val="20"/>
          <w:jc w:val="center"/>
        </w:trPr>
        <w:tc>
          <w:tcPr>
            <w:tcW w:w="694" w:type="pct"/>
            <w:vMerge/>
            <w:vAlign w:val="center"/>
          </w:tcPr>
          <w:p w14:paraId="41491E12"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2D137620" w14:textId="77777777"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Принятие решений. Использование SWOT- анализа для выбора карьеры</w:t>
            </w:r>
          </w:p>
        </w:tc>
        <w:tc>
          <w:tcPr>
            <w:tcW w:w="302" w:type="pct"/>
            <w:vMerge/>
            <w:vAlign w:val="center"/>
          </w:tcPr>
          <w:p w14:paraId="5EA77E71" w14:textId="77777777" w:rsidR="00472716" w:rsidRPr="0043418F" w:rsidRDefault="00472716" w:rsidP="0043418F">
            <w:pPr>
              <w:suppressAutoHyphens/>
              <w:spacing w:after="0" w:line="240" w:lineRule="auto"/>
              <w:jc w:val="center"/>
              <w:rPr>
                <w:rFonts w:ascii="Times New Roman" w:eastAsia="Times New Roman" w:hAnsi="Times New Roman" w:cs="Times New Roman"/>
                <w:i/>
                <w:iCs/>
                <w:sz w:val="24"/>
                <w:szCs w:val="24"/>
              </w:rPr>
            </w:pPr>
          </w:p>
        </w:tc>
        <w:tc>
          <w:tcPr>
            <w:tcW w:w="838" w:type="pct"/>
            <w:vMerge/>
            <w:vAlign w:val="center"/>
          </w:tcPr>
          <w:p w14:paraId="5AAAA691"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74A56D51" w14:textId="77777777" w:rsidTr="0043418F">
        <w:trPr>
          <w:trHeight w:val="20"/>
          <w:jc w:val="center"/>
        </w:trPr>
        <w:tc>
          <w:tcPr>
            <w:tcW w:w="694" w:type="pct"/>
            <w:vMerge/>
            <w:vAlign w:val="center"/>
          </w:tcPr>
          <w:p w14:paraId="2043C757"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63432620" w14:textId="77777777" w:rsidR="00472716" w:rsidRPr="0043418F" w:rsidRDefault="00472716" w:rsidP="0043418F">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Домашняя бухгалтерия</w:t>
            </w:r>
          </w:p>
        </w:tc>
        <w:tc>
          <w:tcPr>
            <w:tcW w:w="302" w:type="pct"/>
            <w:vMerge/>
            <w:vAlign w:val="center"/>
          </w:tcPr>
          <w:p w14:paraId="221A8B71" w14:textId="77777777" w:rsidR="00472716" w:rsidRPr="0043418F" w:rsidRDefault="00472716" w:rsidP="0043418F">
            <w:pPr>
              <w:suppressAutoHyphens/>
              <w:spacing w:after="0" w:line="240" w:lineRule="auto"/>
              <w:jc w:val="center"/>
              <w:rPr>
                <w:rFonts w:ascii="Times New Roman" w:eastAsia="Times New Roman" w:hAnsi="Times New Roman" w:cs="Times New Roman"/>
                <w:bCs/>
                <w:i/>
                <w:iCs/>
                <w:sz w:val="24"/>
                <w:szCs w:val="24"/>
              </w:rPr>
            </w:pPr>
          </w:p>
        </w:tc>
        <w:tc>
          <w:tcPr>
            <w:tcW w:w="838" w:type="pct"/>
            <w:vMerge/>
            <w:vAlign w:val="center"/>
          </w:tcPr>
          <w:p w14:paraId="6F644484" w14:textId="77777777" w:rsidR="00472716" w:rsidRPr="0043418F" w:rsidRDefault="00472716" w:rsidP="0043418F">
            <w:pPr>
              <w:spacing w:after="0" w:line="240" w:lineRule="auto"/>
              <w:jc w:val="center"/>
              <w:rPr>
                <w:rFonts w:ascii="Times New Roman" w:eastAsia="Times New Roman" w:hAnsi="Times New Roman" w:cs="Times New Roman"/>
                <w:bCs/>
                <w:i/>
                <w:sz w:val="24"/>
                <w:szCs w:val="24"/>
              </w:rPr>
            </w:pPr>
          </w:p>
        </w:tc>
      </w:tr>
      <w:tr w:rsidR="001D3DA3" w:rsidRPr="0043418F" w14:paraId="77C2AE34" w14:textId="77777777" w:rsidTr="0043418F">
        <w:trPr>
          <w:trHeight w:val="20"/>
          <w:jc w:val="center"/>
        </w:trPr>
        <w:tc>
          <w:tcPr>
            <w:tcW w:w="694" w:type="pct"/>
            <w:vMerge/>
            <w:vAlign w:val="center"/>
          </w:tcPr>
          <w:p w14:paraId="095FB5E3"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37D189E0" w14:textId="77777777" w:rsidR="00472716" w:rsidRPr="0043418F" w:rsidRDefault="00472716" w:rsidP="0043418F">
            <w:pPr>
              <w:spacing w:after="0" w:line="240" w:lineRule="auto"/>
              <w:rPr>
                <w:rFonts w:ascii="Times New Roman" w:eastAsia="Times New Roman" w:hAnsi="Times New Roman" w:cs="Times New Roman"/>
                <w:b/>
                <w:i/>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7CA329FE" w14:textId="5D785FB6" w:rsidR="00472716" w:rsidRPr="0043418F" w:rsidRDefault="00472716" w:rsidP="0043418F">
            <w:pPr>
              <w:suppressAutoHyphens/>
              <w:spacing w:after="0" w:line="240" w:lineRule="auto"/>
              <w:jc w:val="center"/>
              <w:rPr>
                <w:rFonts w:ascii="Times New Roman" w:eastAsia="Times New Roman" w:hAnsi="Times New Roman" w:cs="Times New Roman"/>
                <w:bCs/>
                <w:sz w:val="24"/>
                <w:szCs w:val="24"/>
              </w:rPr>
            </w:pPr>
          </w:p>
        </w:tc>
        <w:tc>
          <w:tcPr>
            <w:tcW w:w="838" w:type="pct"/>
            <w:vMerge/>
            <w:vAlign w:val="center"/>
          </w:tcPr>
          <w:p w14:paraId="1A8EEA64"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1065E8" w14:textId="77777777" w:rsidTr="0043418F">
        <w:trPr>
          <w:trHeight w:val="20"/>
          <w:jc w:val="center"/>
        </w:trPr>
        <w:tc>
          <w:tcPr>
            <w:tcW w:w="694" w:type="pct"/>
            <w:vMerge/>
            <w:vAlign w:val="center"/>
          </w:tcPr>
          <w:p w14:paraId="02A203B8"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c>
          <w:tcPr>
            <w:tcW w:w="3166" w:type="pct"/>
            <w:vAlign w:val="center"/>
          </w:tcPr>
          <w:p w14:paraId="1C756304" w14:textId="77777777" w:rsidR="00472716" w:rsidRPr="0043418F" w:rsidRDefault="00472716"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Практическое занятие №1. Составление личного финансового плана</w:t>
            </w:r>
          </w:p>
        </w:tc>
        <w:tc>
          <w:tcPr>
            <w:tcW w:w="302" w:type="pct"/>
            <w:vAlign w:val="center"/>
          </w:tcPr>
          <w:p w14:paraId="5E645AA2" w14:textId="28606F58" w:rsidR="00472716" w:rsidRPr="0043418F" w:rsidRDefault="00916728" w:rsidP="0043418F">
            <w:pPr>
              <w:suppressAutoHyphens/>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4AF5E2F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F904D0D" w14:textId="77777777" w:rsidTr="0043418F">
        <w:trPr>
          <w:trHeight w:val="20"/>
          <w:jc w:val="center"/>
        </w:trPr>
        <w:tc>
          <w:tcPr>
            <w:tcW w:w="694" w:type="pct"/>
            <w:vMerge/>
            <w:vAlign w:val="center"/>
          </w:tcPr>
          <w:p w14:paraId="4E22691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9279D0F"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1FC11747" w14:textId="77777777" w:rsidR="00472716" w:rsidRPr="0043418F" w:rsidRDefault="00472716" w:rsidP="0043418F">
            <w:pPr>
              <w:suppressAutoHyphens/>
              <w:spacing w:after="0" w:line="240" w:lineRule="auto"/>
              <w:jc w:val="center"/>
              <w:rPr>
                <w:rFonts w:ascii="Times New Roman" w:eastAsia="Times New Roman" w:hAnsi="Times New Roman" w:cs="Times New Roman"/>
                <w:bCs/>
                <w:i/>
                <w:iCs/>
                <w:sz w:val="24"/>
                <w:szCs w:val="24"/>
              </w:rPr>
            </w:pPr>
          </w:p>
        </w:tc>
        <w:tc>
          <w:tcPr>
            <w:tcW w:w="838" w:type="pct"/>
            <w:vMerge/>
            <w:vAlign w:val="center"/>
          </w:tcPr>
          <w:p w14:paraId="4DA6B591"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p>
        </w:tc>
      </w:tr>
      <w:tr w:rsidR="001D3DA3" w:rsidRPr="0043418F" w14:paraId="6F3F98EC" w14:textId="77777777" w:rsidTr="0043418F">
        <w:trPr>
          <w:trHeight w:val="85"/>
          <w:jc w:val="center"/>
        </w:trPr>
        <w:tc>
          <w:tcPr>
            <w:tcW w:w="694" w:type="pct"/>
            <w:vMerge w:val="restart"/>
            <w:vAlign w:val="center"/>
          </w:tcPr>
          <w:p w14:paraId="2DE8A93D"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Тема 1.2. Критические ситуации семейного бюджета</w:t>
            </w:r>
          </w:p>
        </w:tc>
        <w:tc>
          <w:tcPr>
            <w:tcW w:w="3166" w:type="pct"/>
            <w:vAlign w:val="center"/>
          </w:tcPr>
          <w:p w14:paraId="51B167DE"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Содержание учебного материала</w:t>
            </w:r>
          </w:p>
        </w:tc>
        <w:tc>
          <w:tcPr>
            <w:tcW w:w="302" w:type="pct"/>
            <w:vAlign w:val="center"/>
          </w:tcPr>
          <w:p w14:paraId="1DEAA045" w14:textId="6DFCA221"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restart"/>
            <w:vAlign w:val="center"/>
          </w:tcPr>
          <w:p w14:paraId="4D132AC4"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35C87C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3FD1D0A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70468988" w14:textId="77777777" w:rsidTr="0043418F">
        <w:trPr>
          <w:trHeight w:val="82"/>
          <w:jc w:val="center"/>
        </w:trPr>
        <w:tc>
          <w:tcPr>
            <w:tcW w:w="694" w:type="pct"/>
            <w:vMerge/>
            <w:vAlign w:val="center"/>
          </w:tcPr>
          <w:p w14:paraId="75DA7D48"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A05348E" w14:textId="77777777" w:rsidR="002661FE" w:rsidRPr="0043418F" w:rsidRDefault="002661FE"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302" w:type="pct"/>
            <w:vMerge w:val="restart"/>
            <w:vAlign w:val="center"/>
          </w:tcPr>
          <w:p w14:paraId="14BE201A" w14:textId="2DFBDA07" w:rsidR="002661FE"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5CE24A3A"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3E7FBAF9" w14:textId="77777777" w:rsidTr="0043418F">
        <w:trPr>
          <w:trHeight w:val="82"/>
          <w:jc w:val="center"/>
        </w:trPr>
        <w:tc>
          <w:tcPr>
            <w:tcW w:w="694" w:type="pct"/>
            <w:vMerge/>
            <w:vAlign w:val="center"/>
          </w:tcPr>
          <w:p w14:paraId="5D1706EA"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771170C" w14:textId="77777777" w:rsidR="002661FE" w:rsidRPr="0043418F" w:rsidRDefault="002661FE"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Виды дефицита и способы избавления от хронического дефицита. Возникновение дефицита бюджета.</w:t>
            </w:r>
          </w:p>
        </w:tc>
        <w:tc>
          <w:tcPr>
            <w:tcW w:w="302" w:type="pct"/>
            <w:vMerge/>
            <w:vAlign w:val="center"/>
          </w:tcPr>
          <w:p w14:paraId="288E119C" w14:textId="77777777" w:rsidR="002661FE" w:rsidRPr="0043418F" w:rsidRDefault="002661FE"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6D4656E0"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7ADDF1BF" w14:textId="77777777" w:rsidTr="0043418F">
        <w:trPr>
          <w:trHeight w:val="82"/>
          <w:jc w:val="center"/>
        </w:trPr>
        <w:tc>
          <w:tcPr>
            <w:tcW w:w="694" w:type="pct"/>
            <w:vMerge/>
            <w:vAlign w:val="center"/>
          </w:tcPr>
          <w:p w14:paraId="4534B601"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2370C26" w14:textId="77777777" w:rsidR="00472716" w:rsidRPr="0043418F" w:rsidRDefault="00472716" w:rsidP="0043418F">
            <w:pPr>
              <w:numPr>
                <w:ilvl w:val="0"/>
                <w:numId w:val="20"/>
              </w:numPr>
              <w:spacing w:after="0" w:line="240" w:lineRule="auto"/>
              <w:ind w:left="409"/>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Выплата выходного пособия при увольнении. Безработица, виды безработицы. Функции центров занятости. Пособия по безработице</w:t>
            </w:r>
          </w:p>
        </w:tc>
        <w:tc>
          <w:tcPr>
            <w:tcW w:w="302" w:type="pct"/>
            <w:vAlign w:val="center"/>
          </w:tcPr>
          <w:p w14:paraId="64D9C1BA" w14:textId="31E800B5"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10E9F80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768EE55" w14:textId="77777777" w:rsidTr="0043418F">
        <w:trPr>
          <w:trHeight w:val="82"/>
          <w:jc w:val="center"/>
        </w:trPr>
        <w:tc>
          <w:tcPr>
            <w:tcW w:w="694" w:type="pct"/>
            <w:vMerge/>
            <w:vAlign w:val="center"/>
          </w:tcPr>
          <w:p w14:paraId="2F902339"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7A41ED8"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7E4015D6" w14:textId="0FE4C41A"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7B92BCF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3BD13ED" w14:textId="77777777" w:rsidTr="0043418F">
        <w:trPr>
          <w:trHeight w:val="82"/>
          <w:jc w:val="center"/>
        </w:trPr>
        <w:tc>
          <w:tcPr>
            <w:tcW w:w="694" w:type="pct"/>
            <w:vMerge/>
            <w:vAlign w:val="center"/>
          </w:tcPr>
          <w:p w14:paraId="1F8C042E"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01858415" w14:textId="5F4A02E2" w:rsidR="00472716" w:rsidRPr="0043418F" w:rsidRDefault="007D2A33"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2. Контроль семейных расходов и планирование рисков семейного бюджета</w:t>
            </w:r>
          </w:p>
        </w:tc>
        <w:tc>
          <w:tcPr>
            <w:tcW w:w="302" w:type="pct"/>
            <w:vAlign w:val="center"/>
          </w:tcPr>
          <w:p w14:paraId="7A28D0FF" w14:textId="47CD5234" w:rsidR="00472716" w:rsidRPr="0043418F" w:rsidRDefault="00916728"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1</w:t>
            </w:r>
          </w:p>
        </w:tc>
        <w:tc>
          <w:tcPr>
            <w:tcW w:w="838" w:type="pct"/>
            <w:vMerge/>
            <w:vAlign w:val="center"/>
          </w:tcPr>
          <w:p w14:paraId="0AE6CFC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3C7B537" w14:textId="77777777" w:rsidTr="0043418F">
        <w:trPr>
          <w:trHeight w:val="82"/>
          <w:jc w:val="center"/>
        </w:trPr>
        <w:tc>
          <w:tcPr>
            <w:tcW w:w="694" w:type="pct"/>
            <w:vMerge/>
            <w:vAlign w:val="center"/>
          </w:tcPr>
          <w:p w14:paraId="17B24BC2"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E111118" w14:textId="77777777"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5FC9815C"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ign w:val="center"/>
          </w:tcPr>
          <w:p w14:paraId="507496B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FC84EF6" w14:textId="77777777" w:rsidTr="0043418F">
        <w:trPr>
          <w:trHeight w:val="227"/>
          <w:jc w:val="center"/>
        </w:trPr>
        <w:tc>
          <w:tcPr>
            <w:tcW w:w="3860" w:type="pct"/>
            <w:gridSpan w:val="2"/>
            <w:vAlign w:val="center"/>
          </w:tcPr>
          <w:p w14:paraId="3F7FCFAE"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Раздел 2. Накопления и средства платежа.</w:t>
            </w:r>
          </w:p>
        </w:tc>
        <w:tc>
          <w:tcPr>
            <w:tcW w:w="302" w:type="pct"/>
            <w:vAlign w:val="center"/>
          </w:tcPr>
          <w:p w14:paraId="254F11BE" w14:textId="5643D384"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Align w:val="center"/>
          </w:tcPr>
          <w:p w14:paraId="65685D1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E213E7F" w14:textId="77777777" w:rsidTr="0043418F">
        <w:trPr>
          <w:trHeight w:val="20"/>
          <w:jc w:val="center"/>
        </w:trPr>
        <w:tc>
          <w:tcPr>
            <w:tcW w:w="694" w:type="pct"/>
            <w:vMerge w:val="restart"/>
            <w:vAlign w:val="center"/>
          </w:tcPr>
          <w:p w14:paraId="728A2D1F"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 xml:space="preserve">Тема 2.1 Банковский счет </w:t>
            </w:r>
            <w:r w:rsidRPr="0043418F">
              <w:rPr>
                <w:rFonts w:ascii="Times New Roman" w:eastAsia="Times New Roman" w:hAnsi="Times New Roman" w:cs="Times New Roman"/>
                <w:b/>
                <w:bCs/>
                <w:sz w:val="24"/>
                <w:szCs w:val="24"/>
              </w:rPr>
              <w:lastRenderedPageBreak/>
              <w:t>и основные операции</w:t>
            </w:r>
          </w:p>
        </w:tc>
        <w:tc>
          <w:tcPr>
            <w:tcW w:w="3166" w:type="pct"/>
            <w:vAlign w:val="center"/>
          </w:tcPr>
          <w:p w14:paraId="39F204E9" w14:textId="4BE17AD2"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lastRenderedPageBreak/>
              <w:t>Содержание учебного материала</w:t>
            </w:r>
          </w:p>
        </w:tc>
        <w:tc>
          <w:tcPr>
            <w:tcW w:w="302" w:type="pct"/>
            <w:vAlign w:val="center"/>
          </w:tcPr>
          <w:p w14:paraId="14B321DC" w14:textId="03164008" w:rsidR="00472716" w:rsidRPr="0043418F" w:rsidRDefault="00472716" w:rsidP="0043418F">
            <w:pPr>
              <w:spacing w:after="0" w:line="240" w:lineRule="auto"/>
              <w:jc w:val="center"/>
              <w:rPr>
                <w:rFonts w:ascii="Times New Roman" w:eastAsia="Times New Roman" w:hAnsi="Times New Roman" w:cs="Times New Roman"/>
                <w:sz w:val="24"/>
                <w:szCs w:val="24"/>
              </w:rPr>
            </w:pPr>
          </w:p>
        </w:tc>
        <w:tc>
          <w:tcPr>
            <w:tcW w:w="838" w:type="pct"/>
            <w:vMerge w:val="restart"/>
            <w:vAlign w:val="center"/>
          </w:tcPr>
          <w:p w14:paraId="3726A5C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60B28740"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3BFB98CA"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iCs/>
                <w:sz w:val="24"/>
                <w:szCs w:val="24"/>
              </w:rPr>
              <w:lastRenderedPageBreak/>
              <w:t>ОК 04</w:t>
            </w:r>
          </w:p>
        </w:tc>
      </w:tr>
      <w:tr w:rsidR="001D3DA3" w:rsidRPr="0043418F" w14:paraId="4C3351A6" w14:textId="77777777" w:rsidTr="0043418F">
        <w:trPr>
          <w:trHeight w:val="20"/>
          <w:jc w:val="center"/>
        </w:trPr>
        <w:tc>
          <w:tcPr>
            <w:tcW w:w="694" w:type="pct"/>
            <w:vMerge/>
            <w:vAlign w:val="center"/>
          </w:tcPr>
          <w:p w14:paraId="1C67620F"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5299DB5" w14:textId="2431AFD2"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Понятие депозита. Накопления и инфляция.</w:t>
            </w:r>
          </w:p>
        </w:tc>
        <w:tc>
          <w:tcPr>
            <w:tcW w:w="302" w:type="pct"/>
            <w:vMerge w:val="restart"/>
            <w:vAlign w:val="center"/>
          </w:tcPr>
          <w:p w14:paraId="689414CC" w14:textId="3AD636C5" w:rsidR="002661FE" w:rsidRPr="0043418F" w:rsidRDefault="002661FE"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2</w:t>
            </w:r>
          </w:p>
        </w:tc>
        <w:tc>
          <w:tcPr>
            <w:tcW w:w="838" w:type="pct"/>
            <w:vMerge/>
            <w:vAlign w:val="center"/>
          </w:tcPr>
          <w:p w14:paraId="13EED378"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7EC2702F" w14:textId="77777777" w:rsidTr="0043418F">
        <w:trPr>
          <w:trHeight w:val="20"/>
          <w:jc w:val="center"/>
        </w:trPr>
        <w:tc>
          <w:tcPr>
            <w:tcW w:w="694" w:type="pct"/>
            <w:vMerge/>
            <w:vAlign w:val="center"/>
          </w:tcPr>
          <w:p w14:paraId="67D029D7"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7E20375"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Условия депозита. Преимущества и недостатки депозита</w:t>
            </w:r>
            <w:r w:rsidRPr="0043418F">
              <w:rPr>
                <w:rFonts w:ascii="Times New Roman" w:eastAsia="Times New Roman" w:hAnsi="Times New Roman" w:cs="Times New Roman"/>
                <w:sz w:val="24"/>
                <w:szCs w:val="24"/>
                <w:lang w:eastAsia="x-none"/>
              </w:rPr>
              <w:t>.</w:t>
            </w:r>
          </w:p>
        </w:tc>
        <w:tc>
          <w:tcPr>
            <w:tcW w:w="302" w:type="pct"/>
            <w:vMerge/>
            <w:vAlign w:val="center"/>
          </w:tcPr>
          <w:p w14:paraId="74AB7DFC"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720D2E9F"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522C526E" w14:textId="77777777" w:rsidTr="0043418F">
        <w:trPr>
          <w:trHeight w:val="20"/>
          <w:jc w:val="center"/>
        </w:trPr>
        <w:tc>
          <w:tcPr>
            <w:tcW w:w="694" w:type="pct"/>
            <w:vMerge/>
            <w:vAlign w:val="center"/>
          </w:tcPr>
          <w:p w14:paraId="0456C6F8"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01BD05E"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Валюта. Валютный рынок. Валютный курс: фиксированный и регулируемый. Изменение валютного курса и его влияние</w:t>
            </w:r>
          </w:p>
        </w:tc>
        <w:tc>
          <w:tcPr>
            <w:tcW w:w="302" w:type="pct"/>
            <w:vMerge/>
            <w:vAlign w:val="center"/>
          </w:tcPr>
          <w:p w14:paraId="16156970"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4E7AA582"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0E446E4F" w14:textId="77777777" w:rsidTr="0043418F">
        <w:trPr>
          <w:trHeight w:val="20"/>
          <w:jc w:val="center"/>
        </w:trPr>
        <w:tc>
          <w:tcPr>
            <w:tcW w:w="694" w:type="pct"/>
            <w:vMerge/>
            <w:vAlign w:val="center"/>
          </w:tcPr>
          <w:p w14:paraId="09631683"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9635D2E"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Кредит. Принципы кредитования. Характеристики кредита</w:t>
            </w:r>
          </w:p>
        </w:tc>
        <w:tc>
          <w:tcPr>
            <w:tcW w:w="302" w:type="pct"/>
            <w:vMerge/>
            <w:vAlign w:val="center"/>
          </w:tcPr>
          <w:p w14:paraId="33FA9364"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2EF52976"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0AC4F2B8" w14:textId="77777777" w:rsidTr="0043418F">
        <w:trPr>
          <w:trHeight w:val="20"/>
          <w:jc w:val="center"/>
        </w:trPr>
        <w:tc>
          <w:tcPr>
            <w:tcW w:w="694" w:type="pct"/>
            <w:vMerge/>
            <w:vAlign w:val="center"/>
          </w:tcPr>
          <w:p w14:paraId="72488963"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63CBA01C"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Принятие решения о взятии кредита. Как выбрать наиболее подходящий кредит. Как сэкономить при использовании кредита</w:t>
            </w:r>
          </w:p>
        </w:tc>
        <w:tc>
          <w:tcPr>
            <w:tcW w:w="302" w:type="pct"/>
            <w:vMerge w:val="restart"/>
            <w:vAlign w:val="center"/>
          </w:tcPr>
          <w:p w14:paraId="15CA49D6" w14:textId="071DF76B" w:rsidR="002661FE" w:rsidRPr="0043418F" w:rsidRDefault="002661FE" w:rsidP="0043418F">
            <w:pPr>
              <w:spacing w:after="0" w:line="240" w:lineRule="auto"/>
              <w:jc w:val="center"/>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2</w:t>
            </w:r>
          </w:p>
        </w:tc>
        <w:tc>
          <w:tcPr>
            <w:tcW w:w="838" w:type="pct"/>
            <w:vMerge/>
            <w:vAlign w:val="center"/>
          </w:tcPr>
          <w:p w14:paraId="0C7F4D4B"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35F98E0C" w14:textId="77777777" w:rsidTr="0043418F">
        <w:trPr>
          <w:trHeight w:val="20"/>
          <w:jc w:val="center"/>
        </w:trPr>
        <w:tc>
          <w:tcPr>
            <w:tcW w:w="694" w:type="pct"/>
            <w:vMerge/>
            <w:vAlign w:val="center"/>
          </w:tcPr>
          <w:p w14:paraId="40A0205C"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5A064702"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Хранение, обмен и перевод денег. Платежные средства. Электронные деньги</w:t>
            </w:r>
          </w:p>
        </w:tc>
        <w:tc>
          <w:tcPr>
            <w:tcW w:w="302" w:type="pct"/>
            <w:vMerge/>
            <w:vAlign w:val="center"/>
          </w:tcPr>
          <w:p w14:paraId="3DDEEC8C"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2C258204"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162B7B9B" w14:textId="77777777" w:rsidTr="0043418F">
        <w:trPr>
          <w:trHeight w:val="20"/>
          <w:jc w:val="center"/>
        </w:trPr>
        <w:tc>
          <w:tcPr>
            <w:tcW w:w="694" w:type="pct"/>
            <w:vMerge/>
            <w:vAlign w:val="center"/>
          </w:tcPr>
          <w:p w14:paraId="41CB3DD9" w14:textId="77777777" w:rsidR="002661FE" w:rsidRPr="0043418F" w:rsidRDefault="002661FE"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D107F5B" w14:textId="77777777" w:rsidR="002661FE" w:rsidRPr="0043418F" w:rsidRDefault="002661FE" w:rsidP="0043418F">
            <w:pPr>
              <w:numPr>
                <w:ilvl w:val="0"/>
                <w:numId w:val="18"/>
              </w:numPr>
              <w:spacing w:after="0" w:line="240" w:lineRule="auto"/>
              <w:ind w:left="400"/>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Дистанционное банковское обслуживание</w:t>
            </w:r>
          </w:p>
        </w:tc>
        <w:tc>
          <w:tcPr>
            <w:tcW w:w="302" w:type="pct"/>
            <w:vMerge/>
            <w:vAlign w:val="center"/>
          </w:tcPr>
          <w:p w14:paraId="6CF29182"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30C5250F" w14:textId="77777777" w:rsidR="002661FE" w:rsidRPr="0043418F" w:rsidRDefault="002661FE" w:rsidP="0043418F">
            <w:pPr>
              <w:spacing w:after="0" w:line="240" w:lineRule="auto"/>
              <w:jc w:val="center"/>
              <w:rPr>
                <w:rFonts w:ascii="Times New Roman" w:eastAsia="Times New Roman" w:hAnsi="Times New Roman" w:cs="Times New Roman"/>
                <w:bCs/>
                <w:sz w:val="24"/>
                <w:szCs w:val="24"/>
              </w:rPr>
            </w:pPr>
          </w:p>
        </w:tc>
      </w:tr>
      <w:tr w:rsidR="001D3DA3" w:rsidRPr="0043418F" w14:paraId="373A19DA" w14:textId="77777777" w:rsidTr="0043418F">
        <w:trPr>
          <w:trHeight w:val="20"/>
          <w:jc w:val="center"/>
        </w:trPr>
        <w:tc>
          <w:tcPr>
            <w:tcW w:w="694" w:type="pct"/>
            <w:vMerge/>
            <w:vAlign w:val="center"/>
          </w:tcPr>
          <w:p w14:paraId="1D31A3E8"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1469B069" w14:textId="77777777" w:rsidR="00472716" w:rsidRPr="0043418F" w:rsidRDefault="00472716" w:rsidP="0043418F">
            <w:pPr>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В том числе практических и лабораторных занятий</w:t>
            </w:r>
          </w:p>
        </w:tc>
        <w:tc>
          <w:tcPr>
            <w:tcW w:w="302" w:type="pct"/>
            <w:vAlign w:val="center"/>
          </w:tcPr>
          <w:p w14:paraId="35A1574E" w14:textId="07A3148E" w:rsidR="00472716" w:rsidRPr="0043418F" w:rsidRDefault="00472716"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099F16CB"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47631C22" w14:textId="77777777" w:rsidTr="0043418F">
        <w:trPr>
          <w:trHeight w:val="20"/>
          <w:jc w:val="center"/>
        </w:trPr>
        <w:tc>
          <w:tcPr>
            <w:tcW w:w="694" w:type="pct"/>
            <w:vMerge/>
            <w:vAlign w:val="center"/>
          </w:tcPr>
          <w:p w14:paraId="4AFE8B33"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222EF68D" w14:textId="77777777" w:rsidR="00472716" w:rsidRPr="0043418F" w:rsidRDefault="00472716"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3. Дистанционная оплата коммунальных услуг</w:t>
            </w:r>
          </w:p>
        </w:tc>
        <w:tc>
          <w:tcPr>
            <w:tcW w:w="302" w:type="pct"/>
            <w:vAlign w:val="center"/>
          </w:tcPr>
          <w:p w14:paraId="7EB53C96"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09E23DA2"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72D442C0" w14:textId="77777777" w:rsidTr="0043418F">
        <w:trPr>
          <w:trHeight w:val="20"/>
          <w:jc w:val="center"/>
        </w:trPr>
        <w:tc>
          <w:tcPr>
            <w:tcW w:w="694" w:type="pct"/>
            <w:vMerge/>
            <w:vAlign w:val="center"/>
          </w:tcPr>
          <w:p w14:paraId="403B2B9A"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39049853" w14:textId="77777777" w:rsidR="00472716" w:rsidRPr="0043418F" w:rsidRDefault="00472716" w:rsidP="0043418F">
            <w:pPr>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4. Расчет первоначального взноса и ежемесячных выплат при ипотечном кредитовании</w:t>
            </w:r>
          </w:p>
        </w:tc>
        <w:tc>
          <w:tcPr>
            <w:tcW w:w="302" w:type="pct"/>
            <w:vAlign w:val="center"/>
          </w:tcPr>
          <w:p w14:paraId="005478C8" w14:textId="77777777" w:rsidR="00472716" w:rsidRPr="0043418F" w:rsidRDefault="00472716"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1</w:t>
            </w:r>
          </w:p>
        </w:tc>
        <w:tc>
          <w:tcPr>
            <w:tcW w:w="838" w:type="pct"/>
            <w:vMerge/>
            <w:vAlign w:val="center"/>
          </w:tcPr>
          <w:p w14:paraId="43AA2EDA"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0D61FAD4" w14:textId="77777777" w:rsidTr="0043418F">
        <w:trPr>
          <w:trHeight w:val="20"/>
          <w:jc w:val="center"/>
        </w:trPr>
        <w:tc>
          <w:tcPr>
            <w:tcW w:w="694" w:type="pct"/>
            <w:vMerge/>
            <w:vAlign w:val="center"/>
          </w:tcPr>
          <w:p w14:paraId="5411BB02" w14:textId="77777777" w:rsidR="00472716" w:rsidRPr="0043418F" w:rsidRDefault="00472716" w:rsidP="0043418F">
            <w:pPr>
              <w:spacing w:after="0" w:line="240" w:lineRule="auto"/>
              <w:jc w:val="center"/>
              <w:rPr>
                <w:rFonts w:ascii="Times New Roman" w:eastAsia="Times New Roman" w:hAnsi="Times New Roman" w:cs="Times New Roman"/>
                <w:b/>
                <w:bCs/>
                <w:sz w:val="24"/>
                <w:szCs w:val="24"/>
              </w:rPr>
            </w:pPr>
          </w:p>
        </w:tc>
        <w:tc>
          <w:tcPr>
            <w:tcW w:w="3166" w:type="pct"/>
            <w:vAlign w:val="center"/>
          </w:tcPr>
          <w:p w14:paraId="47400DEC" w14:textId="2132C37D" w:rsidR="00472716" w:rsidRPr="0043418F" w:rsidRDefault="00472716" w:rsidP="0043418F">
            <w:pPr>
              <w:spacing w:after="0" w:line="240" w:lineRule="auto"/>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7F62FA89" w14:textId="1F9F1795" w:rsidR="00472716" w:rsidRPr="0043418F" w:rsidRDefault="00472716" w:rsidP="0043418F">
            <w:pPr>
              <w:spacing w:after="0" w:line="240" w:lineRule="auto"/>
              <w:jc w:val="center"/>
              <w:rPr>
                <w:rFonts w:ascii="Times New Roman" w:eastAsia="Times New Roman" w:hAnsi="Times New Roman" w:cs="Times New Roman"/>
                <w:bCs/>
                <w:sz w:val="24"/>
                <w:szCs w:val="24"/>
              </w:rPr>
            </w:pPr>
          </w:p>
        </w:tc>
        <w:tc>
          <w:tcPr>
            <w:tcW w:w="838" w:type="pct"/>
            <w:vMerge/>
            <w:vAlign w:val="center"/>
          </w:tcPr>
          <w:p w14:paraId="133257E0" w14:textId="77777777" w:rsidR="00472716" w:rsidRPr="0043418F" w:rsidRDefault="00472716" w:rsidP="0043418F">
            <w:pPr>
              <w:spacing w:after="0" w:line="240" w:lineRule="auto"/>
              <w:jc w:val="center"/>
              <w:rPr>
                <w:rFonts w:ascii="Times New Roman" w:eastAsia="Times New Roman" w:hAnsi="Times New Roman" w:cs="Times New Roman"/>
                <w:bCs/>
                <w:sz w:val="24"/>
                <w:szCs w:val="24"/>
              </w:rPr>
            </w:pPr>
          </w:p>
        </w:tc>
      </w:tr>
      <w:tr w:rsidR="001D3DA3" w:rsidRPr="0043418F" w14:paraId="65BAD156" w14:textId="77777777" w:rsidTr="0043418F">
        <w:trPr>
          <w:trHeight w:val="337"/>
          <w:jc w:val="center"/>
        </w:trPr>
        <w:tc>
          <w:tcPr>
            <w:tcW w:w="694" w:type="pct"/>
            <w:vMerge w:val="restart"/>
            <w:vAlign w:val="center"/>
          </w:tcPr>
          <w:p w14:paraId="02E0515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2.2 Страхование</w:t>
            </w:r>
          </w:p>
          <w:p w14:paraId="729C29A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6BF7B3D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18BBB998" w14:textId="16582E0F"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74CBB862"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466D825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722DE51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6EC7C2F6" w14:textId="77777777" w:rsidTr="0043418F">
        <w:trPr>
          <w:trHeight w:val="208"/>
          <w:jc w:val="center"/>
        </w:trPr>
        <w:tc>
          <w:tcPr>
            <w:tcW w:w="694" w:type="pct"/>
            <w:vMerge/>
            <w:vAlign w:val="center"/>
          </w:tcPr>
          <w:p w14:paraId="4AFDC7C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4E50617" w14:textId="77777777" w:rsidR="00472716" w:rsidRPr="0043418F" w:rsidRDefault="00472716" w:rsidP="0043418F">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Способы защиты от рисков. Виды страхования</w:t>
            </w:r>
          </w:p>
        </w:tc>
        <w:tc>
          <w:tcPr>
            <w:tcW w:w="302" w:type="pct"/>
            <w:vMerge w:val="restart"/>
            <w:vAlign w:val="center"/>
          </w:tcPr>
          <w:p w14:paraId="61276510" w14:textId="77777777" w:rsidR="00472716" w:rsidRPr="0043418F" w:rsidRDefault="00472716" w:rsidP="0043418F">
            <w:pPr>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2</w:t>
            </w:r>
          </w:p>
        </w:tc>
        <w:tc>
          <w:tcPr>
            <w:tcW w:w="838" w:type="pct"/>
            <w:vMerge/>
            <w:vAlign w:val="center"/>
          </w:tcPr>
          <w:p w14:paraId="3F5D064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4F001C8" w14:textId="77777777" w:rsidTr="0043418F">
        <w:trPr>
          <w:trHeight w:val="208"/>
          <w:jc w:val="center"/>
        </w:trPr>
        <w:tc>
          <w:tcPr>
            <w:tcW w:w="694" w:type="pct"/>
            <w:vMerge/>
            <w:vAlign w:val="center"/>
          </w:tcPr>
          <w:p w14:paraId="008F5567"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5CBF19D" w14:textId="77777777" w:rsidR="00472716" w:rsidRPr="0043418F" w:rsidRDefault="00472716" w:rsidP="0043418F">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использовать страхование в повседневной жизни</w:t>
            </w:r>
          </w:p>
        </w:tc>
        <w:tc>
          <w:tcPr>
            <w:tcW w:w="302" w:type="pct"/>
            <w:vMerge/>
            <w:vAlign w:val="center"/>
          </w:tcPr>
          <w:p w14:paraId="4C00D96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7A1CAD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18251237" w14:textId="77777777" w:rsidTr="0043418F">
        <w:trPr>
          <w:trHeight w:val="208"/>
          <w:jc w:val="center"/>
        </w:trPr>
        <w:tc>
          <w:tcPr>
            <w:tcW w:w="694" w:type="pct"/>
            <w:vMerge/>
            <w:vAlign w:val="center"/>
          </w:tcPr>
          <w:p w14:paraId="368147C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8AB42FC"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D357F08" w14:textId="4FEBAED6"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08574CA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30CE06D" w14:textId="77777777" w:rsidTr="0043418F">
        <w:trPr>
          <w:trHeight w:val="208"/>
          <w:jc w:val="center"/>
        </w:trPr>
        <w:tc>
          <w:tcPr>
            <w:tcW w:w="694" w:type="pct"/>
            <w:vMerge/>
            <w:vAlign w:val="center"/>
          </w:tcPr>
          <w:p w14:paraId="6138968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52F2BA7D"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5. Бизнес-игра «Страховщик»</w:t>
            </w:r>
          </w:p>
        </w:tc>
        <w:tc>
          <w:tcPr>
            <w:tcW w:w="302" w:type="pct"/>
            <w:vAlign w:val="center"/>
          </w:tcPr>
          <w:p w14:paraId="44E92F44" w14:textId="1A4CA95E"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40C7261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3BD4C4D" w14:textId="77777777" w:rsidTr="0043418F">
        <w:trPr>
          <w:trHeight w:val="208"/>
          <w:jc w:val="center"/>
        </w:trPr>
        <w:tc>
          <w:tcPr>
            <w:tcW w:w="694" w:type="pct"/>
            <w:vMerge/>
            <w:vAlign w:val="center"/>
          </w:tcPr>
          <w:p w14:paraId="100A858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EB21E6D"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1246423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2C682E1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BE9FD89" w14:textId="77777777" w:rsidTr="0043418F">
        <w:trPr>
          <w:trHeight w:val="129"/>
          <w:jc w:val="center"/>
        </w:trPr>
        <w:tc>
          <w:tcPr>
            <w:tcW w:w="694" w:type="pct"/>
            <w:vMerge w:val="restart"/>
            <w:vAlign w:val="center"/>
          </w:tcPr>
          <w:p w14:paraId="0024E9F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2.3 Инвестиции</w:t>
            </w:r>
          </w:p>
        </w:tc>
        <w:tc>
          <w:tcPr>
            <w:tcW w:w="3166" w:type="pct"/>
            <w:vAlign w:val="center"/>
          </w:tcPr>
          <w:p w14:paraId="232F4600"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679D2F1D" w14:textId="3558640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14254DD8"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62816EE"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7B04A2E4"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261F8257" w14:textId="77777777" w:rsidTr="0043418F">
        <w:trPr>
          <w:trHeight w:val="127"/>
          <w:jc w:val="center"/>
        </w:trPr>
        <w:tc>
          <w:tcPr>
            <w:tcW w:w="694" w:type="pct"/>
            <w:vMerge/>
            <w:vAlign w:val="center"/>
          </w:tcPr>
          <w:p w14:paraId="5AB0629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BC2EB09"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Основы инвестирования. Процесс инвестирования</w:t>
            </w:r>
            <w:r w:rsidRPr="0043418F">
              <w:rPr>
                <w:rFonts w:ascii="Times New Roman" w:eastAsia="Times New Roman" w:hAnsi="Times New Roman" w:cs="Times New Roman"/>
                <w:sz w:val="24"/>
                <w:szCs w:val="24"/>
                <w:lang w:eastAsia="x-none"/>
              </w:rPr>
              <w:t>.</w:t>
            </w:r>
          </w:p>
        </w:tc>
        <w:tc>
          <w:tcPr>
            <w:tcW w:w="302" w:type="pct"/>
            <w:vMerge w:val="restart"/>
            <w:vAlign w:val="center"/>
          </w:tcPr>
          <w:p w14:paraId="3FBF8A3E" w14:textId="0E75F536" w:rsidR="00472716" w:rsidRPr="0043418F" w:rsidRDefault="002661FE" w:rsidP="0043418F">
            <w:pPr>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2</w:t>
            </w:r>
          </w:p>
        </w:tc>
        <w:tc>
          <w:tcPr>
            <w:tcW w:w="838" w:type="pct"/>
            <w:vMerge/>
            <w:vAlign w:val="center"/>
          </w:tcPr>
          <w:p w14:paraId="32273B6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352C0A5" w14:textId="77777777" w:rsidTr="0043418F">
        <w:trPr>
          <w:trHeight w:val="127"/>
          <w:jc w:val="center"/>
        </w:trPr>
        <w:tc>
          <w:tcPr>
            <w:tcW w:w="694" w:type="pct"/>
            <w:vMerge/>
            <w:vAlign w:val="center"/>
          </w:tcPr>
          <w:p w14:paraId="21D810D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90B85CF"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инвестировать в бизнес</w:t>
            </w:r>
          </w:p>
        </w:tc>
        <w:tc>
          <w:tcPr>
            <w:tcW w:w="302" w:type="pct"/>
            <w:vMerge/>
            <w:vAlign w:val="center"/>
          </w:tcPr>
          <w:p w14:paraId="4A1957C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49483CD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7AF0592" w14:textId="77777777" w:rsidTr="0043418F">
        <w:trPr>
          <w:trHeight w:val="127"/>
          <w:jc w:val="center"/>
        </w:trPr>
        <w:tc>
          <w:tcPr>
            <w:tcW w:w="694" w:type="pct"/>
            <w:vMerge/>
            <w:vAlign w:val="center"/>
          </w:tcPr>
          <w:p w14:paraId="48B57127"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3C2BEB4"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Как управлять рисками при инвестировании</w:t>
            </w:r>
          </w:p>
        </w:tc>
        <w:tc>
          <w:tcPr>
            <w:tcW w:w="302" w:type="pct"/>
            <w:vMerge w:val="restart"/>
            <w:vAlign w:val="center"/>
          </w:tcPr>
          <w:p w14:paraId="111B01EB" w14:textId="5E4CDA7A"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54255808"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7167DCD" w14:textId="77777777" w:rsidTr="0043418F">
        <w:trPr>
          <w:trHeight w:val="127"/>
          <w:jc w:val="center"/>
        </w:trPr>
        <w:tc>
          <w:tcPr>
            <w:tcW w:w="694" w:type="pct"/>
            <w:vMerge/>
            <w:vAlign w:val="center"/>
          </w:tcPr>
          <w:p w14:paraId="507583A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4747D6A3" w14:textId="77777777" w:rsidR="00472716" w:rsidRPr="0043418F" w:rsidRDefault="00472716" w:rsidP="0043418F">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Роль финансовых посредников</w:t>
            </w:r>
          </w:p>
        </w:tc>
        <w:tc>
          <w:tcPr>
            <w:tcW w:w="302" w:type="pct"/>
            <w:vMerge/>
            <w:vAlign w:val="center"/>
          </w:tcPr>
          <w:p w14:paraId="2A01FD9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296948B1"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E8A5D51" w14:textId="77777777" w:rsidTr="0043418F">
        <w:trPr>
          <w:trHeight w:val="127"/>
          <w:jc w:val="center"/>
        </w:trPr>
        <w:tc>
          <w:tcPr>
            <w:tcW w:w="694" w:type="pct"/>
            <w:vMerge/>
            <w:vAlign w:val="center"/>
          </w:tcPr>
          <w:p w14:paraId="44E4F099"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DEEF03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282C852" w14:textId="1B02438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1E4BD72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E7CDF6D" w14:textId="77777777" w:rsidTr="0043418F">
        <w:trPr>
          <w:trHeight w:val="127"/>
          <w:jc w:val="center"/>
        </w:trPr>
        <w:tc>
          <w:tcPr>
            <w:tcW w:w="694" w:type="pct"/>
            <w:vMerge/>
            <w:vAlign w:val="center"/>
          </w:tcPr>
          <w:p w14:paraId="7D2ADE5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09FA6DC" w14:textId="77777777" w:rsidR="00472716" w:rsidRPr="0043418F" w:rsidRDefault="00472716" w:rsidP="0043418F">
            <w:pPr>
              <w:suppressAutoHyphens/>
              <w:spacing w:after="0" w:line="240" w:lineRule="auto"/>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Практическое занятие № 6. Деловая игра «Инвестор»</w:t>
            </w:r>
          </w:p>
        </w:tc>
        <w:tc>
          <w:tcPr>
            <w:tcW w:w="302" w:type="pct"/>
            <w:vAlign w:val="center"/>
          </w:tcPr>
          <w:p w14:paraId="37D1333E" w14:textId="495598B6"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6FA7ABF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7A7044D" w14:textId="77777777" w:rsidTr="0043418F">
        <w:trPr>
          <w:trHeight w:val="127"/>
          <w:jc w:val="center"/>
        </w:trPr>
        <w:tc>
          <w:tcPr>
            <w:tcW w:w="694" w:type="pct"/>
            <w:vMerge/>
            <w:vAlign w:val="center"/>
          </w:tcPr>
          <w:p w14:paraId="6794112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6637DC8"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21DD2F5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3D6E9DC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1B247C" w14:textId="77777777" w:rsidTr="0043418F">
        <w:trPr>
          <w:trHeight w:val="86"/>
          <w:jc w:val="center"/>
        </w:trPr>
        <w:tc>
          <w:tcPr>
            <w:tcW w:w="694" w:type="pct"/>
            <w:vMerge w:val="restart"/>
            <w:vAlign w:val="center"/>
          </w:tcPr>
          <w:p w14:paraId="3D5CDC3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2.4. Пенсии</w:t>
            </w:r>
          </w:p>
        </w:tc>
        <w:tc>
          <w:tcPr>
            <w:tcW w:w="3166" w:type="pct"/>
            <w:vAlign w:val="center"/>
          </w:tcPr>
          <w:p w14:paraId="2E79B09B"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0D78F6BD" w14:textId="40E5437F"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749E6E9F"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D06D247"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09BDEC3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08ADB55A" w14:textId="77777777" w:rsidTr="0043418F">
        <w:trPr>
          <w:trHeight w:val="80"/>
          <w:jc w:val="center"/>
        </w:trPr>
        <w:tc>
          <w:tcPr>
            <w:tcW w:w="694" w:type="pct"/>
            <w:vMerge/>
            <w:vAlign w:val="center"/>
          </w:tcPr>
          <w:p w14:paraId="6A539F95" w14:textId="77777777" w:rsidR="002661FE" w:rsidRPr="0043418F" w:rsidRDefault="002661FE"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51DFE9B" w14:textId="77777777" w:rsidR="002661FE" w:rsidRPr="0043418F" w:rsidRDefault="002661FE"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Пенсионная система. Государственная пенсионная система в России</w:t>
            </w:r>
          </w:p>
        </w:tc>
        <w:tc>
          <w:tcPr>
            <w:tcW w:w="302" w:type="pct"/>
            <w:vMerge w:val="restart"/>
            <w:vAlign w:val="center"/>
          </w:tcPr>
          <w:p w14:paraId="0ABD543B" w14:textId="77777777" w:rsidR="002661FE" w:rsidRPr="0043418F" w:rsidRDefault="002661FE"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1C551FB2"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2976CF8C" w14:textId="77777777" w:rsidTr="0043418F">
        <w:trPr>
          <w:trHeight w:val="80"/>
          <w:jc w:val="center"/>
        </w:trPr>
        <w:tc>
          <w:tcPr>
            <w:tcW w:w="694" w:type="pct"/>
            <w:vMerge/>
            <w:vAlign w:val="center"/>
          </w:tcPr>
          <w:p w14:paraId="0B12EE54" w14:textId="77777777" w:rsidR="002661FE" w:rsidRPr="0043418F" w:rsidRDefault="002661FE"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04DBB91" w14:textId="77777777" w:rsidR="002661FE" w:rsidRPr="0043418F" w:rsidRDefault="002661FE"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Негосударственный пенсионный фонд. Страховая часть и накопительная часть пенсии. Как сформировать частную пенсию</w:t>
            </w:r>
          </w:p>
        </w:tc>
        <w:tc>
          <w:tcPr>
            <w:tcW w:w="302" w:type="pct"/>
            <w:vMerge/>
            <w:vAlign w:val="center"/>
          </w:tcPr>
          <w:p w14:paraId="7121AC93"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33E669D5" w14:textId="77777777" w:rsidR="002661FE" w:rsidRPr="0043418F" w:rsidRDefault="002661FE" w:rsidP="0043418F">
            <w:pPr>
              <w:spacing w:after="0" w:line="240" w:lineRule="auto"/>
              <w:jc w:val="center"/>
              <w:rPr>
                <w:rFonts w:ascii="Times New Roman" w:eastAsia="Times New Roman" w:hAnsi="Times New Roman" w:cs="Times New Roman"/>
                <w:i/>
                <w:sz w:val="24"/>
                <w:szCs w:val="24"/>
              </w:rPr>
            </w:pPr>
          </w:p>
        </w:tc>
      </w:tr>
      <w:tr w:rsidR="001D3DA3" w:rsidRPr="0043418F" w14:paraId="504EE028" w14:textId="77777777" w:rsidTr="0043418F">
        <w:trPr>
          <w:trHeight w:val="80"/>
          <w:jc w:val="center"/>
        </w:trPr>
        <w:tc>
          <w:tcPr>
            <w:tcW w:w="694" w:type="pct"/>
            <w:vMerge/>
            <w:vAlign w:val="center"/>
          </w:tcPr>
          <w:p w14:paraId="4E04E60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CFA89C5" w14:textId="77777777" w:rsidR="00472716" w:rsidRPr="0043418F" w:rsidRDefault="00472716" w:rsidP="0043418F">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43418F">
              <w:rPr>
                <w:rFonts w:ascii="Times New Roman" w:eastAsia="Times New Roman" w:hAnsi="Times New Roman" w:cs="Times New Roman"/>
                <w:sz w:val="24"/>
                <w:szCs w:val="24"/>
                <w:lang w:val="x-none" w:eastAsia="x-none"/>
              </w:rPr>
              <w:t>Виды пенсий</w:t>
            </w:r>
          </w:p>
        </w:tc>
        <w:tc>
          <w:tcPr>
            <w:tcW w:w="302" w:type="pct"/>
            <w:vAlign w:val="center"/>
          </w:tcPr>
          <w:p w14:paraId="22840683" w14:textId="2C6FE224" w:rsidR="00472716" w:rsidRPr="0043418F" w:rsidRDefault="002661FE"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sz w:val="24"/>
                <w:szCs w:val="24"/>
              </w:rPr>
              <w:t>2</w:t>
            </w:r>
          </w:p>
        </w:tc>
        <w:tc>
          <w:tcPr>
            <w:tcW w:w="838" w:type="pct"/>
            <w:vMerge/>
            <w:vAlign w:val="center"/>
          </w:tcPr>
          <w:p w14:paraId="3DFA8F0E"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494BD9E" w14:textId="77777777" w:rsidTr="0043418F">
        <w:trPr>
          <w:trHeight w:val="80"/>
          <w:jc w:val="center"/>
        </w:trPr>
        <w:tc>
          <w:tcPr>
            <w:tcW w:w="694" w:type="pct"/>
            <w:vMerge/>
            <w:vAlign w:val="center"/>
          </w:tcPr>
          <w:p w14:paraId="7CFA30B9"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52C3360"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2BBBC19E" w14:textId="365B347B"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5CFF98C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685CA92" w14:textId="77777777" w:rsidTr="0043418F">
        <w:trPr>
          <w:trHeight w:val="80"/>
          <w:jc w:val="center"/>
        </w:trPr>
        <w:tc>
          <w:tcPr>
            <w:tcW w:w="694" w:type="pct"/>
            <w:vMerge/>
            <w:vAlign w:val="center"/>
          </w:tcPr>
          <w:p w14:paraId="693B407F"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12629C5"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sz w:val="24"/>
                <w:szCs w:val="24"/>
              </w:rPr>
              <w:t xml:space="preserve">Практическое занятие № 7. Калькулятор пенсии </w:t>
            </w:r>
            <w:r w:rsidRPr="0043418F">
              <w:rPr>
                <w:rFonts w:ascii="Times New Roman" w:eastAsia="Times New Roman" w:hAnsi="Times New Roman" w:cs="Times New Roman"/>
                <w:sz w:val="24"/>
                <w:szCs w:val="24"/>
                <w:lang w:val="en-US"/>
              </w:rPr>
              <w:t>on</w:t>
            </w:r>
            <w:r w:rsidRPr="0043418F">
              <w:rPr>
                <w:rFonts w:ascii="Times New Roman" w:eastAsia="Times New Roman" w:hAnsi="Times New Roman" w:cs="Times New Roman"/>
                <w:sz w:val="24"/>
                <w:szCs w:val="24"/>
              </w:rPr>
              <w:t>-</w:t>
            </w:r>
            <w:r w:rsidRPr="0043418F">
              <w:rPr>
                <w:rFonts w:ascii="Times New Roman" w:eastAsia="Times New Roman" w:hAnsi="Times New Roman" w:cs="Times New Roman"/>
                <w:sz w:val="24"/>
                <w:szCs w:val="24"/>
                <w:lang w:val="en-US"/>
              </w:rPr>
              <w:t>line</w:t>
            </w:r>
            <w:r w:rsidRPr="0043418F">
              <w:rPr>
                <w:rFonts w:ascii="Times New Roman" w:eastAsia="Times New Roman" w:hAnsi="Times New Roman" w:cs="Times New Roman"/>
                <w:sz w:val="24"/>
                <w:szCs w:val="24"/>
              </w:rPr>
              <w:t>: определение условий для желательного размера пенсии.</w:t>
            </w:r>
          </w:p>
        </w:tc>
        <w:tc>
          <w:tcPr>
            <w:tcW w:w="302" w:type="pct"/>
            <w:vAlign w:val="center"/>
          </w:tcPr>
          <w:p w14:paraId="501D380B" w14:textId="510D120E" w:rsidR="00472716" w:rsidRPr="0043418F" w:rsidRDefault="00FB3B32"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0BFBD0CC"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F586D9F" w14:textId="77777777" w:rsidTr="0043418F">
        <w:trPr>
          <w:trHeight w:val="80"/>
          <w:jc w:val="center"/>
        </w:trPr>
        <w:tc>
          <w:tcPr>
            <w:tcW w:w="694" w:type="pct"/>
            <w:vMerge/>
            <w:vAlign w:val="center"/>
          </w:tcPr>
          <w:p w14:paraId="65B9202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A142FB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437789B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BEB5CE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68482DE" w14:textId="77777777" w:rsidTr="0043418F">
        <w:trPr>
          <w:trHeight w:val="86"/>
          <w:jc w:val="center"/>
        </w:trPr>
        <w:tc>
          <w:tcPr>
            <w:tcW w:w="694" w:type="pct"/>
            <w:vMerge w:val="restart"/>
            <w:vAlign w:val="center"/>
          </w:tcPr>
          <w:p w14:paraId="2E726D3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2.5 Налоги</w:t>
            </w:r>
          </w:p>
        </w:tc>
        <w:tc>
          <w:tcPr>
            <w:tcW w:w="3166" w:type="pct"/>
            <w:vAlign w:val="center"/>
          </w:tcPr>
          <w:p w14:paraId="76D3B12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32407339" w14:textId="12A3DC52"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6D9118F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72778B9A"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6F33850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15F34432" w14:textId="77777777" w:rsidTr="0043418F">
        <w:trPr>
          <w:trHeight w:val="80"/>
          <w:jc w:val="center"/>
        </w:trPr>
        <w:tc>
          <w:tcPr>
            <w:tcW w:w="694" w:type="pct"/>
            <w:vMerge/>
            <w:vAlign w:val="center"/>
          </w:tcPr>
          <w:p w14:paraId="449D4036"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5FB52EFB"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Виды и назначение налогов. Краткая история налогообложения</w:t>
            </w:r>
          </w:p>
        </w:tc>
        <w:tc>
          <w:tcPr>
            <w:tcW w:w="302" w:type="pct"/>
            <w:vMerge w:val="restart"/>
            <w:vAlign w:val="center"/>
          </w:tcPr>
          <w:p w14:paraId="44D84B72" w14:textId="77777777" w:rsidR="00472716" w:rsidRPr="0043418F" w:rsidRDefault="00472716"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38D31C5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96CF7AE" w14:textId="77777777" w:rsidTr="0043418F">
        <w:trPr>
          <w:trHeight w:val="80"/>
          <w:jc w:val="center"/>
        </w:trPr>
        <w:tc>
          <w:tcPr>
            <w:tcW w:w="694" w:type="pct"/>
            <w:vMerge/>
            <w:vAlign w:val="center"/>
          </w:tcPr>
          <w:p w14:paraId="308BFF0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5C40A6A"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Расчет НДФЛ. Ставки НДФЛ. Налоговые вычеты</w:t>
            </w:r>
          </w:p>
        </w:tc>
        <w:tc>
          <w:tcPr>
            <w:tcW w:w="302" w:type="pct"/>
            <w:vMerge/>
            <w:vAlign w:val="center"/>
          </w:tcPr>
          <w:p w14:paraId="4CD0279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688B0C8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BE29B12" w14:textId="77777777" w:rsidTr="0043418F">
        <w:trPr>
          <w:trHeight w:val="80"/>
          <w:jc w:val="center"/>
        </w:trPr>
        <w:tc>
          <w:tcPr>
            <w:tcW w:w="694" w:type="pct"/>
            <w:vMerge/>
            <w:vAlign w:val="center"/>
          </w:tcPr>
          <w:p w14:paraId="2466971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EC029A0" w14:textId="33824EBB"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Налоговая декларация. Имущественный налог. Транспортный налог.</w:t>
            </w:r>
          </w:p>
        </w:tc>
        <w:tc>
          <w:tcPr>
            <w:tcW w:w="302" w:type="pct"/>
            <w:vMerge/>
            <w:vAlign w:val="center"/>
          </w:tcPr>
          <w:p w14:paraId="7D099CC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74D0DE0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7EB80039" w14:textId="77777777" w:rsidTr="0043418F">
        <w:trPr>
          <w:trHeight w:val="80"/>
          <w:jc w:val="center"/>
        </w:trPr>
        <w:tc>
          <w:tcPr>
            <w:tcW w:w="694" w:type="pct"/>
            <w:vMerge/>
            <w:vAlign w:val="center"/>
          </w:tcPr>
          <w:p w14:paraId="0F63C40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1631244" w14:textId="77777777" w:rsidR="00472716" w:rsidRPr="0043418F" w:rsidRDefault="00472716" w:rsidP="0043418F">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Налог на землю. Государственные пошлины</w:t>
            </w:r>
          </w:p>
        </w:tc>
        <w:tc>
          <w:tcPr>
            <w:tcW w:w="302" w:type="pct"/>
            <w:vMerge/>
            <w:vAlign w:val="center"/>
          </w:tcPr>
          <w:p w14:paraId="50C05B25"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7E758D3B"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DDF6D5D" w14:textId="77777777" w:rsidTr="0043418F">
        <w:trPr>
          <w:trHeight w:val="80"/>
          <w:jc w:val="center"/>
        </w:trPr>
        <w:tc>
          <w:tcPr>
            <w:tcW w:w="694" w:type="pct"/>
            <w:vMerge/>
            <w:vAlign w:val="center"/>
          </w:tcPr>
          <w:p w14:paraId="73ED8B35"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7B025DDF"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24D82A53" w14:textId="3347EEA9"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13DC84C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9490539" w14:textId="77777777" w:rsidTr="0043418F">
        <w:trPr>
          <w:trHeight w:val="80"/>
          <w:jc w:val="center"/>
        </w:trPr>
        <w:tc>
          <w:tcPr>
            <w:tcW w:w="694" w:type="pct"/>
            <w:vMerge/>
            <w:vAlign w:val="center"/>
          </w:tcPr>
          <w:p w14:paraId="4F7347CD"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4965419"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8. Вычисление НДФЛ на доход.</w:t>
            </w:r>
          </w:p>
        </w:tc>
        <w:tc>
          <w:tcPr>
            <w:tcW w:w="302" w:type="pct"/>
            <w:vAlign w:val="center"/>
          </w:tcPr>
          <w:p w14:paraId="662507A4" w14:textId="657A876E"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35A30023"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B848AAE" w14:textId="77777777" w:rsidTr="0043418F">
        <w:trPr>
          <w:trHeight w:val="80"/>
          <w:jc w:val="center"/>
        </w:trPr>
        <w:tc>
          <w:tcPr>
            <w:tcW w:w="694" w:type="pct"/>
            <w:vMerge/>
            <w:vAlign w:val="center"/>
          </w:tcPr>
          <w:p w14:paraId="115A32A1"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4C54F293"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9. Определение налогов для различных видов имущества с учетом налоговых вычетов</w:t>
            </w:r>
          </w:p>
        </w:tc>
        <w:tc>
          <w:tcPr>
            <w:tcW w:w="302" w:type="pct"/>
            <w:vAlign w:val="center"/>
          </w:tcPr>
          <w:p w14:paraId="71EAD20F" w14:textId="1CAE0474" w:rsidR="00472716" w:rsidRPr="0043418F" w:rsidRDefault="00916728"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1</w:t>
            </w:r>
          </w:p>
        </w:tc>
        <w:tc>
          <w:tcPr>
            <w:tcW w:w="838" w:type="pct"/>
            <w:vMerge/>
            <w:vAlign w:val="center"/>
          </w:tcPr>
          <w:p w14:paraId="58896F6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AE3B667" w14:textId="77777777" w:rsidTr="0043418F">
        <w:trPr>
          <w:trHeight w:val="80"/>
          <w:jc w:val="center"/>
        </w:trPr>
        <w:tc>
          <w:tcPr>
            <w:tcW w:w="694" w:type="pct"/>
            <w:vMerge/>
            <w:vAlign w:val="center"/>
          </w:tcPr>
          <w:p w14:paraId="16C9062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38FD26C9"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62C5BE1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71A66B9"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09911CFF" w14:textId="77777777" w:rsidTr="0043418F">
        <w:trPr>
          <w:trHeight w:val="178"/>
          <w:jc w:val="center"/>
        </w:trPr>
        <w:tc>
          <w:tcPr>
            <w:tcW w:w="694" w:type="pct"/>
            <w:vMerge w:val="restart"/>
            <w:vAlign w:val="center"/>
          </w:tcPr>
          <w:p w14:paraId="7CD9562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Тема 2.6 Финансовые махинации</w:t>
            </w:r>
          </w:p>
        </w:tc>
        <w:tc>
          <w:tcPr>
            <w:tcW w:w="3166" w:type="pct"/>
            <w:vAlign w:val="center"/>
          </w:tcPr>
          <w:p w14:paraId="38CBBE23"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Содержание учебного материала</w:t>
            </w:r>
          </w:p>
        </w:tc>
        <w:tc>
          <w:tcPr>
            <w:tcW w:w="302" w:type="pct"/>
            <w:vAlign w:val="center"/>
          </w:tcPr>
          <w:p w14:paraId="7B4A0AC5" w14:textId="699B9E10"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restart"/>
            <w:vAlign w:val="center"/>
          </w:tcPr>
          <w:p w14:paraId="628C2166"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01</w:t>
            </w:r>
          </w:p>
          <w:p w14:paraId="34EA2D62" w14:textId="77777777" w:rsidR="00472716" w:rsidRPr="0043418F" w:rsidRDefault="00472716" w:rsidP="0043418F">
            <w:pPr>
              <w:suppressAutoHyphens/>
              <w:spacing w:after="0" w:line="240" w:lineRule="auto"/>
              <w:jc w:val="center"/>
              <w:rPr>
                <w:rFonts w:ascii="Times New Roman" w:eastAsia="Times New Roman" w:hAnsi="Times New Roman" w:cs="Times New Roman"/>
                <w:iCs/>
                <w:sz w:val="24"/>
                <w:szCs w:val="24"/>
              </w:rPr>
            </w:pPr>
            <w:r w:rsidRPr="0043418F">
              <w:rPr>
                <w:rFonts w:ascii="Times New Roman" w:eastAsia="Times New Roman" w:hAnsi="Times New Roman" w:cs="Times New Roman"/>
                <w:iCs/>
                <w:sz w:val="24"/>
                <w:szCs w:val="24"/>
              </w:rPr>
              <w:t>ОК 03</w:t>
            </w:r>
          </w:p>
          <w:p w14:paraId="16DBCE96"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r w:rsidRPr="0043418F">
              <w:rPr>
                <w:rFonts w:ascii="Times New Roman" w:eastAsia="Times New Roman" w:hAnsi="Times New Roman" w:cs="Times New Roman"/>
                <w:iCs/>
                <w:sz w:val="24"/>
                <w:szCs w:val="24"/>
              </w:rPr>
              <w:t>ОК 04</w:t>
            </w:r>
          </w:p>
        </w:tc>
      </w:tr>
      <w:tr w:rsidR="001D3DA3" w:rsidRPr="0043418F" w14:paraId="57820C59" w14:textId="77777777" w:rsidTr="0043418F">
        <w:trPr>
          <w:trHeight w:val="176"/>
          <w:jc w:val="center"/>
        </w:trPr>
        <w:tc>
          <w:tcPr>
            <w:tcW w:w="694" w:type="pct"/>
            <w:vMerge/>
            <w:vAlign w:val="center"/>
          </w:tcPr>
          <w:p w14:paraId="1F122793"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1684EA14"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банковскими картами. Защита банковских карт</w:t>
            </w:r>
          </w:p>
        </w:tc>
        <w:tc>
          <w:tcPr>
            <w:tcW w:w="302" w:type="pct"/>
            <w:vMerge w:val="restart"/>
            <w:vAlign w:val="center"/>
          </w:tcPr>
          <w:p w14:paraId="0414B32C" w14:textId="77777777" w:rsidR="00472716" w:rsidRPr="0043418F" w:rsidRDefault="00472716"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292A516A"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3820739C" w14:textId="77777777" w:rsidTr="0043418F">
        <w:trPr>
          <w:trHeight w:val="176"/>
          <w:jc w:val="center"/>
        </w:trPr>
        <w:tc>
          <w:tcPr>
            <w:tcW w:w="694" w:type="pct"/>
            <w:vMerge/>
            <w:vAlign w:val="center"/>
          </w:tcPr>
          <w:p w14:paraId="33209F0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582A512"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кредитами. Действия пострадавших от махинаций.</w:t>
            </w:r>
          </w:p>
        </w:tc>
        <w:tc>
          <w:tcPr>
            <w:tcW w:w="302" w:type="pct"/>
            <w:vMerge/>
            <w:vAlign w:val="center"/>
          </w:tcPr>
          <w:p w14:paraId="000353D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1AB54B8F"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00F8DA5" w14:textId="77777777" w:rsidTr="0043418F">
        <w:trPr>
          <w:trHeight w:val="176"/>
          <w:jc w:val="center"/>
        </w:trPr>
        <w:tc>
          <w:tcPr>
            <w:tcW w:w="694" w:type="pct"/>
            <w:vMerge/>
            <w:vAlign w:val="center"/>
          </w:tcPr>
          <w:p w14:paraId="4FFFF3FC"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93FF7A5"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Махинации с инвестициями. Признаки финансовой пирамиды.</w:t>
            </w:r>
          </w:p>
        </w:tc>
        <w:tc>
          <w:tcPr>
            <w:tcW w:w="302" w:type="pct"/>
            <w:vMerge/>
            <w:vAlign w:val="center"/>
          </w:tcPr>
          <w:p w14:paraId="160C3A6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6E294381"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273B7819" w14:textId="77777777" w:rsidTr="0043418F">
        <w:trPr>
          <w:trHeight w:val="176"/>
          <w:jc w:val="center"/>
        </w:trPr>
        <w:tc>
          <w:tcPr>
            <w:tcW w:w="694" w:type="pct"/>
            <w:vMerge/>
            <w:vAlign w:val="center"/>
          </w:tcPr>
          <w:p w14:paraId="2FB9CE6E"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631237D" w14:textId="77777777" w:rsidR="00472716" w:rsidRPr="0043418F" w:rsidRDefault="00472716" w:rsidP="0043418F">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43418F">
              <w:rPr>
                <w:rFonts w:ascii="Times New Roman" w:eastAsia="Times New Roman" w:hAnsi="Times New Roman" w:cs="Times New Roman"/>
                <w:bCs/>
                <w:sz w:val="24"/>
                <w:szCs w:val="24"/>
                <w:lang w:val="x-none" w:eastAsia="x-none"/>
              </w:rPr>
              <w:t>Основные признаки мошеннических схем.</w:t>
            </w:r>
          </w:p>
        </w:tc>
        <w:tc>
          <w:tcPr>
            <w:tcW w:w="302" w:type="pct"/>
            <w:vMerge/>
            <w:vAlign w:val="center"/>
          </w:tcPr>
          <w:p w14:paraId="262B1780"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c>
          <w:tcPr>
            <w:tcW w:w="838" w:type="pct"/>
            <w:vMerge/>
            <w:vAlign w:val="center"/>
          </w:tcPr>
          <w:p w14:paraId="5E315FF7"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4CE9A4DE" w14:textId="77777777" w:rsidTr="0043418F">
        <w:trPr>
          <w:trHeight w:val="176"/>
          <w:jc w:val="center"/>
        </w:trPr>
        <w:tc>
          <w:tcPr>
            <w:tcW w:w="694" w:type="pct"/>
            <w:vMerge/>
            <w:vAlign w:val="center"/>
          </w:tcPr>
          <w:p w14:paraId="2F7B2A1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30B0B2D"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В том числе практических и лабораторных занятий</w:t>
            </w:r>
          </w:p>
        </w:tc>
        <w:tc>
          <w:tcPr>
            <w:tcW w:w="302" w:type="pct"/>
            <w:vAlign w:val="center"/>
          </w:tcPr>
          <w:p w14:paraId="79B88E1E" w14:textId="65547887" w:rsidR="00472716" w:rsidRPr="0043418F" w:rsidRDefault="00472716" w:rsidP="0043418F">
            <w:pPr>
              <w:spacing w:after="0" w:line="240" w:lineRule="auto"/>
              <w:jc w:val="center"/>
              <w:rPr>
                <w:rFonts w:ascii="Times New Roman" w:eastAsia="Times New Roman" w:hAnsi="Times New Roman" w:cs="Times New Roman"/>
                <w:iCs/>
                <w:sz w:val="24"/>
                <w:szCs w:val="24"/>
              </w:rPr>
            </w:pPr>
          </w:p>
        </w:tc>
        <w:tc>
          <w:tcPr>
            <w:tcW w:w="838" w:type="pct"/>
            <w:vMerge/>
            <w:vAlign w:val="center"/>
          </w:tcPr>
          <w:p w14:paraId="38310DC2"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62B9EB8D" w14:textId="77777777" w:rsidTr="0043418F">
        <w:trPr>
          <w:trHeight w:val="176"/>
          <w:jc w:val="center"/>
        </w:trPr>
        <w:tc>
          <w:tcPr>
            <w:tcW w:w="694" w:type="pct"/>
            <w:vMerge/>
            <w:vAlign w:val="center"/>
          </w:tcPr>
          <w:p w14:paraId="3A66A6E0"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0F1CAB21" w14:textId="77777777" w:rsidR="00472716" w:rsidRPr="0043418F" w:rsidRDefault="00472716" w:rsidP="0043418F">
            <w:pPr>
              <w:suppressAutoHyphens/>
              <w:spacing w:after="0" w:line="240" w:lineRule="auto"/>
              <w:rPr>
                <w:rFonts w:ascii="Times New Roman" w:eastAsia="Times New Roman" w:hAnsi="Times New Roman" w:cs="Times New Roman"/>
                <w:bCs/>
                <w:sz w:val="24"/>
                <w:szCs w:val="24"/>
              </w:rPr>
            </w:pPr>
            <w:r w:rsidRPr="0043418F">
              <w:rPr>
                <w:rFonts w:ascii="Times New Roman" w:eastAsia="Times New Roman" w:hAnsi="Times New Roman" w:cs="Times New Roman"/>
                <w:bCs/>
                <w:sz w:val="24"/>
                <w:szCs w:val="24"/>
              </w:rPr>
              <w:t>Практическое занятие № 10. Бизнес-игра «Заманчивое предложение»</w:t>
            </w:r>
          </w:p>
        </w:tc>
        <w:tc>
          <w:tcPr>
            <w:tcW w:w="302" w:type="pct"/>
            <w:vAlign w:val="center"/>
          </w:tcPr>
          <w:p w14:paraId="59DDDCF7" w14:textId="61508829" w:rsidR="00472716" w:rsidRPr="0043418F" w:rsidRDefault="00FB3B32" w:rsidP="0043418F">
            <w:pPr>
              <w:spacing w:after="0" w:line="240" w:lineRule="auto"/>
              <w:jc w:val="center"/>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2</w:t>
            </w:r>
          </w:p>
        </w:tc>
        <w:tc>
          <w:tcPr>
            <w:tcW w:w="838" w:type="pct"/>
            <w:vMerge/>
            <w:vAlign w:val="center"/>
          </w:tcPr>
          <w:p w14:paraId="2F72D09D" w14:textId="77777777" w:rsidR="00472716" w:rsidRPr="0043418F" w:rsidRDefault="00472716" w:rsidP="0043418F">
            <w:pPr>
              <w:spacing w:after="0" w:line="240" w:lineRule="auto"/>
              <w:jc w:val="center"/>
              <w:rPr>
                <w:rFonts w:ascii="Times New Roman" w:eastAsia="Times New Roman" w:hAnsi="Times New Roman" w:cs="Times New Roman"/>
                <w:i/>
                <w:sz w:val="24"/>
                <w:szCs w:val="24"/>
              </w:rPr>
            </w:pPr>
          </w:p>
        </w:tc>
      </w:tr>
      <w:tr w:rsidR="001D3DA3" w:rsidRPr="0043418F" w14:paraId="5447E605" w14:textId="77777777" w:rsidTr="0043418F">
        <w:trPr>
          <w:trHeight w:val="176"/>
          <w:jc w:val="center"/>
        </w:trPr>
        <w:tc>
          <w:tcPr>
            <w:tcW w:w="694" w:type="pct"/>
            <w:vMerge/>
            <w:vAlign w:val="center"/>
          </w:tcPr>
          <w:p w14:paraId="118E7C3B" w14:textId="77777777" w:rsidR="00472716" w:rsidRPr="0043418F" w:rsidRDefault="00472716" w:rsidP="0043418F">
            <w:pPr>
              <w:suppressAutoHyphens/>
              <w:spacing w:after="0" w:line="240" w:lineRule="auto"/>
              <w:jc w:val="center"/>
              <w:rPr>
                <w:rFonts w:ascii="Times New Roman" w:eastAsia="Times New Roman" w:hAnsi="Times New Roman" w:cs="Times New Roman"/>
                <w:b/>
                <w:sz w:val="24"/>
                <w:szCs w:val="24"/>
              </w:rPr>
            </w:pPr>
          </w:p>
        </w:tc>
        <w:tc>
          <w:tcPr>
            <w:tcW w:w="3166" w:type="pct"/>
            <w:vAlign w:val="center"/>
          </w:tcPr>
          <w:p w14:paraId="2240AE84" w14:textId="77777777" w:rsidR="00472716" w:rsidRPr="0043418F" w:rsidRDefault="00472716" w:rsidP="0043418F">
            <w:pPr>
              <w:suppressAutoHyphens/>
              <w:spacing w:after="0" w:line="240" w:lineRule="auto"/>
              <w:rPr>
                <w:rFonts w:ascii="Times New Roman" w:eastAsia="Times New Roman" w:hAnsi="Times New Roman" w:cs="Times New Roman"/>
                <w:b/>
                <w:sz w:val="24"/>
                <w:szCs w:val="24"/>
              </w:rPr>
            </w:pPr>
            <w:r w:rsidRPr="0043418F">
              <w:rPr>
                <w:rFonts w:ascii="Times New Roman" w:eastAsia="Times New Roman" w:hAnsi="Times New Roman" w:cs="Times New Roman"/>
                <w:b/>
                <w:bCs/>
                <w:sz w:val="24"/>
                <w:szCs w:val="24"/>
              </w:rPr>
              <w:t>Самостоятельная работа обучающихся</w:t>
            </w:r>
          </w:p>
        </w:tc>
        <w:tc>
          <w:tcPr>
            <w:tcW w:w="302" w:type="pct"/>
            <w:vAlign w:val="center"/>
          </w:tcPr>
          <w:p w14:paraId="2673B195"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c>
          <w:tcPr>
            <w:tcW w:w="838" w:type="pct"/>
            <w:vMerge/>
            <w:vAlign w:val="center"/>
          </w:tcPr>
          <w:p w14:paraId="3F705A60"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r>
      <w:tr w:rsidR="001D3DA3" w:rsidRPr="0043418F" w14:paraId="39983C4C" w14:textId="77777777" w:rsidTr="0043418F">
        <w:trPr>
          <w:jc w:val="center"/>
        </w:trPr>
        <w:tc>
          <w:tcPr>
            <w:tcW w:w="3860" w:type="pct"/>
            <w:gridSpan w:val="2"/>
            <w:vAlign w:val="center"/>
          </w:tcPr>
          <w:p w14:paraId="65504327" w14:textId="0D4511A6" w:rsidR="00472716" w:rsidRPr="0043418F" w:rsidRDefault="00472716" w:rsidP="0043418F">
            <w:pPr>
              <w:suppressAutoHyphens/>
              <w:spacing w:after="0" w:line="240" w:lineRule="auto"/>
              <w:jc w:val="right"/>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Промежуточная аттестация</w:t>
            </w:r>
            <w:r w:rsidR="007D2A33" w:rsidRPr="0043418F">
              <w:rPr>
                <w:rFonts w:ascii="Times New Roman" w:hAnsi="Times New Roman" w:cs="Times New Roman"/>
                <w:sz w:val="24"/>
                <w:szCs w:val="24"/>
              </w:rPr>
              <w:t xml:space="preserve"> </w:t>
            </w:r>
            <w:r w:rsidR="007D2A33" w:rsidRPr="0043418F">
              <w:rPr>
                <w:rFonts w:ascii="Times New Roman" w:eastAsia="Times New Roman" w:hAnsi="Times New Roman" w:cs="Times New Roman"/>
                <w:b/>
                <w:sz w:val="24"/>
                <w:szCs w:val="24"/>
              </w:rPr>
              <w:t>в форме контрольной работы</w:t>
            </w:r>
          </w:p>
        </w:tc>
        <w:tc>
          <w:tcPr>
            <w:tcW w:w="302" w:type="pct"/>
            <w:vAlign w:val="center"/>
          </w:tcPr>
          <w:p w14:paraId="532D1A3D" w14:textId="77777777" w:rsidR="00472716" w:rsidRPr="0043418F" w:rsidRDefault="00472716" w:rsidP="0043418F">
            <w:pPr>
              <w:spacing w:after="0" w:line="240" w:lineRule="auto"/>
              <w:jc w:val="center"/>
              <w:rPr>
                <w:rFonts w:ascii="Times New Roman" w:eastAsia="Times New Roman" w:hAnsi="Times New Roman" w:cs="Times New Roman"/>
                <w:b/>
                <w:iCs/>
                <w:sz w:val="24"/>
                <w:szCs w:val="24"/>
              </w:rPr>
            </w:pPr>
          </w:p>
        </w:tc>
        <w:tc>
          <w:tcPr>
            <w:tcW w:w="838" w:type="pct"/>
            <w:vAlign w:val="center"/>
          </w:tcPr>
          <w:p w14:paraId="045485A8" w14:textId="77777777" w:rsidR="00472716" w:rsidRPr="0043418F" w:rsidRDefault="00472716" w:rsidP="0043418F">
            <w:pPr>
              <w:spacing w:after="0" w:line="240" w:lineRule="auto"/>
              <w:jc w:val="center"/>
              <w:rPr>
                <w:rFonts w:ascii="Times New Roman" w:eastAsia="Times New Roman" w:hAnsi="Times New Roman" w:cs="Times New Roman"/>
                <w:b/>
                <w:i/>
                <w:sz w:val="24"/>
                <w:szCs w:val="24"/>
              </w:rPr>
            </w:pPr>
          </w:p>
        </w:tc>
      </w:tr>
      <w:tr w:rsidR="001D3DA3" w:rsidRPr="0043418F" w14:paraId="3D392CF7" w14:textId="77777777" w:rsidTr="0043418F">
        <w:trPr>
          <w:trHeight w:val="20"/>
          <w:jc w:val="center"/>
        </w:trPr>
        <w:tc>
          <w:tcPr>
            <w:tcW w:w="3860" w:type="pct"/>
            <w:gridSpan w:val="2"/>
            <w:vAlign w:val="center"/>
          </w:tcPr>
          <w:p w14:paraId="204E0747" w14:textId="77777777" w:rsidR="00472716" w:rsidRPr="0043418F" w:rsidRDefault="00472716" w:rsidP="0043418F">
            <w:pPr>
              <w:spacing w:after="0" w:line="240" w:lineRule="auto"/>
              <w:jc w:val="right"/>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Всего:</w:t>
            </w:r>
          </w:p>
        </w:tc>
        <w:tc>
          <w:tcPr>
            <w:tcW w:w="302" w:type="pct"/>
            <w:vAlign w:val="center"/>
          </w:tcPr>
          <w:p w14:paraId="6C79F632" w14:textId="1B87DC61" w:rsidR="00472716" w:rsidRPr="0043418F" w:rsidRDefault="00472716" w:rsidP="0043418F">
            <w:pPr>
              <w:spacing w:after="0" w:line="240" w:lineRule="auto"/>
              <w:jc w:val="center"/>
              <w:rPr>
                <w:rFonts w:ascii="Times New Roman" w:eastAsia="Times New Roman" w:hAnsi="Times New Roman" w:cs="Times New Roman"/>
                <w:b/>
                <w:bCs/>
                <w:iCs/>
                <w:sz w:val="24"/>
                <w:szCs w:val="24"/>
              </w:rPr>
            </w:pPr>
            <w:r w:rsidRPr="0043418F">
              <w:rPr>
                <w:rFonts w:ascii="Times New Roman" w:eastAsia="Times New Roman" w:hAnsi="Times New Roman" w:cs="Times New Roman"/>
                <w:b/>
                <w:bCs/>
                <w:iCs/>
                <w:sz w:val="24"/>
                <w:szCs w:val="24"/>
              </w:rPr>
              <w:t>3</w:t>
            </w:r>
            <w:r w:rsidR="00FB3B32" w:rsidRPr="0043418F">
              <w:rPr>
                <w:rFonts w:ascii="Times New Roman" w:eastAsia="Times New Roman" w:hAnsi="Times New Roman" w:cs="Times New Roman"/>
                <w:b/>
                <w:bCs/>
                <w:iCs/>
                <w:sz w:val="24"/>
                <w:szCs w:val="24"/>
              </w:rPr>
              <w:t>6</w:t>
            </w:r>
          </w:p>
        </w:tc>
        <w:tc>
          <w:tcPr>
            <w:tcW w:w="838" w:type="pct"/>
            <w:vAlign w:val="center"/>
          </w:tcPr>
          <w:p w14:paraId="1DE6E057" w14:textId="77777777" w:rsidR="00472716" w:rsidRPr="0043418F" w:rsidRDefault="00472716" w:rsidP="0043418F">
            <w:pPr>
              <w:spacing w:after="0" w:line="240" w:lineRule="auto"/>
              <w:jc w:val="center"/>
              <w:rPr>
                <w:rFonts w:ascii="Times New Roman" w:eastAsia="Times New Roman" w:hAnsi="Times New Roman" w:cs="Times New Roman"/>
                <w:b/>
                <w:bCs/>
                <w:i/>
                <w:sz w:val="24"/>
                <w:szCs w:val="24"/>
              </w:rPr>
            </w:pPr>
          </w:p>
        </w:tc>
      </w:tr>
    </w:tbl>
    <w:p w14:paraId="475056CC" w14:textId="77777777" w:rsidR="00924249" w:rsidRPr="0043418F" w:rsidRDefault="00924249" w:rsidP="0043418F">
      <w:pPr>
        <w:spacing w:after="0" w:line="240" w:lineRule="auto"/>
        <w:rPr>
          <w:rFonts w:ascii="Times New Roman" w:hAnsi="Times New Roman" w:cs="Times New Roman"/>
          <w:i/>
          <w:sz w:val="24"/>
          <w:szCs w:val="24"/>
        </w:rPr>
      </w:pPr>
    </w:p>
    <w:p w14:paraId="701E9C29" w14:textId="77777777" w:rsidR="00C5138F" w:rsidRPr="0043418F" w:rsidRDefault="00C5138F" w:rsidP="0043418F">
      <w:pPr>
        <w:spacing w:after="0" w:line="240" w:lineRule="auto"/>
        <w:ind w:firstLine="426"/>
        <w:rPr>
          <w:rFonts w:ascii="Times New Roman" w:hAnsi="Times New Roman" w:cs="Times New Roman"/>
          <w:i/>
          <w:sz w:val="24"/>
          <w:szCs w:val="24"/>
        </w:rPr>
        <w:sectPr w:rsidR="00C5138F" w:rsidRPr="0043418F" w:rsidSect="002661FE">
          <w:pgSz w:w="16840" w:h="11907" w:orient="landscape"/>
          <w:pgMar w:top="851" w:right="851" w:bottom="426" w:left="1134" w:header="709" w:footer="709" w:gutter="0"/>
          <w:cols w:space="720"/>
        </w:sectPr>
      </w:pPr>
    </w:p>
    <w:p w14:paraId="1D3E2125" w14:textId="77777777" w:rsidR="00662653" w:rsidRPr="0043418F" w:rsidRDefault="00662653" w:rsidP="0043418F">
      <w:pPr>
        <w:spacing w:after="0" w:line="240" w:lineRule="auto"/>
        <w:ind w:left="1353"/>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lastRenderedPageBreak/>
        <w:t>3. УСЛОВИЯ РЕАЛИЗАЦИИ УЧЕБНОЙ ДИСЦИПЛИНЫ</w:t>
      </w:r>
    </w:p>
    <w:p w14:paraId="738A4056" w14:textId="300D046F" w:rsidR="00662653" w:rsidRPr="0043418F" w:rsidRDefault="00662653" w:rsidP="0043418F">
      <w:pPr>
        <w:suppressAutoHyphens/>
        <w:spacing w:after="0" w:line="240" w:lineRule="auto"/>
        <w:ind w:firstLine="426"/>
        <w:jc w:val="both"/>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t>3.1. Для реализации программы учебной дисциплины предусмотрены следующие специальные помещения:</w:t>
      </w:r>
    </w:p>
    <w:p w14:paraId="19D3106A"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Кабинет «</w:t>
      </w:r>
      <w:r w:rsidRPr="0043418F">
        <w:rPr>
          <w:rFonts w:ascii="Times New Roman" w:eastAsia="Calibri" w:hAnsi="Times New Roman" w:cs="Times New Roman"/>
          <w:bCs/>
          <w:iCs/>
          <w:sz w:val="24"/>
          <w:szCs w:val="24"/>
          <w:lang w:eastAsia="en-US"/>
        </w:rPr>
        <w:t>Социально-экономических дисциплин</w:t>
      </w:r>
      <w:r w:rsidRPr="0043418F">
        <w:rPr>
          <w:rFonts w:ascii="Times New Roman" w:eastAsia="Calibri" w:hAnsi="Times New Roman" w:cs="Times New Roman"/>
          <w:bCs/>
          <w:sz w:val="24"/>
          <w:szCs w:val="24"/>
          <w:lang w:eastAsia="en-US"/>
        </w:rPr>
        <w:t>», оснащенные оборудованием, техническими средствами обучения:</w:t>
      </w:r>
    </w:p>
    <w:p w14:paraId="51297F02"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автоматизированное рабочее место преподавателя;</w:t>
      </w:r>
    </w:p>
    <w:p w14:paraId="3FFA5B06"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 xml:space="preserve">демонстрационные стенды; </w:t>
      </w:r>
    </w:p>
    <w:p w14:paraId="0282D338" w14:textId="77777777" w:rsidR="00662653" w:rsidRPr="0043418F" w:rsidRDefault="00662653" w:rsidP="0043418F">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43418F">
        <w:rPr>
          <w:rFonts w:ascii="Times New Roman" w:eastAsia="Calibri" w:hAnsi="Times New Roman" w:cs="Times New Roman"/>
          <w:bCs/>
          <w:iCs/>
          <w:sz w:val="24"/>
          <w:szCs w:val="24"/>
          <w:lang w:eastAsia="en-US"/>
        </w:rPr>
        <w:t>проектор, экран.</w:t>
      </w:r>
    </w:p>
    <w:p w14:paraId="6FEDBD3E" w14:textId="77777777" w:rsidR="00662653" w:rsidRPr="0043418F" w:rsidRDefault="00662653" w:rsidP="0043418F">
      <w:pPr>
        <w:suppressAutoHyphens/>
        <w:spacing w:after="0" w:line="240" w:lineRule="auto"/>
        <w:ind w:left="709" w:hanging="283"/>
        <w:jc w:val="both"/>
        <w:rPr>
          <w:rFonts w:ascii="Times New Roman" w:eastAsia="Times New Roman" w:hAnsi="Times New Roman" w:cs="Times New Roman"/>
          <w:bCs/>
          <w:sz w:val="24"/>
          <w:szCs w:val="24"/>
        </w:rPr>
      </w:pPr>
    </w:p>
    <w:p w14:paraId="0E81F2AF" w14:textId="77777777" w:rsidR="00662653" w:rsidRPr="0043418F" w:rsidRDefault="00662653" w:rsidP="0043418F">
      <w:pPr>
        <w:suppressAutoHyphens/>
        <w:spacing w:after="0" w:line="240" w:lineRule="auto"/>
        <w:ind w:firstLine="426"/>
        <w:jc w:val="both"/>
        <w:rPr>
          <w:rFonts w:ascii="Times New Roman" w:eastAsia="Times New Roman" w:hAnsi="Times New Roman" w:cs="Times New Roman"/>
          <w:b/>
          <w:bCs/>
          <w:sz w:val="24"/>
          <w:szCs w:val="24"/>
        </w:rPr>
      </w:pPr>
      <w:r w:rsidRPr="0043418F">
        <w:rPr>
          <w:rFonts w:ascii="Times New Roman" w:eastAsia="Times New Roman" w:hAnsi="Times New Roman" w:cs="Times New Roman"/>
          <w:b/>
          <w:bCs/>
          <w:sz w:val="24"/>
          <w:szCs w:val="24"/>
        </w:rPr>
        <w:t>3.2. Информационное обеспечение реализации программы</w:t>
      </w:r>
    </w:p>
    <w:p w14:paraId="2A47D10F"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Для реализации программы библиотечный фонд образовательной организации должен иметь п</w:t>
      </w:r>
      <w:r w:rsidRPr="0043418F">
        <w:rPr>
          <w:rFonts w:ascii="Times New Roman" w:eastAsia="Calibri" w:hAnsi="Times New Roman" w:cs="Times New Roman"/>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3418F">
        <w:rPr>
          <w:rFonts w:ascii="Times New Roman" w:eastAsia="Calibri" w:hAnsi="Times New Roman" w:cs="Times New Roman"/>
          <w:bCs/>
          <w:sz w:val="24"/>
          <w:szCs w:val="24"/>
          <w:lang w:eastAsia="en-US"/>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202BE9BE" w14:textId="77777777" w:rsidR="00662653" w:rsidRPr="0043418F" w:rsidRDefault="00662653" w:rsidP="0043418F">
      <w:pPr>
        <w:suppressAutoHyphens/>
        <w:spacing w:after="0" w:line="240" w:lineRule="auto"/>
        <w:ind w:firstLine="426"/>
        <w:jc w:val="both"/>
        <w:rPr>
          <w:rFonts w:ascii="Times New Roman" w:eastAsia="Times New Roman" w:hAnsi="Times New Roman" w:cs="Times New Roman"/>
          <w:sz w:val="24"/>
          <w:szCs w:val="24"/>
        </w:rPr>
      </w:pPr>
    </w:p>
    <w:p w14:paraId="4FB2E7D4" w14:textId="77777777" w:rsidR="00662653" w:rsidRPr="0043418F" w:rsidRDefault="00662653" w:rsidP="0043418F">
      <w:pPr>
        <w:suppressAutoHyphens/>
        <w:spacing w:after="0" w:line="240" w:lineRule="auto"/>
        <w:ind w:firstLine="426"/>
        <w:jc w:val="both"/>
        <w:rPr>
          <w:rFonts w:ascii="Times New Roman" w:eastAsia="Calibri" w:hAnsi="Times New Roman" w:cs="Times New Roman"/>
          <w:b/>
          <w:sz w:val="24"/>
          <w:szCs w:val="24"/>
          <w:lang w:eastAsia="en-US"/>
        </w:rPr>
      </w:pPr>
      <w:r w:rsidRPr="0043418F">
        <w:rPr>
          <w:rFonts w:ascii="Times New Roman" w:eastAsia="Calibri" w:hAnsi="Times New Roman" w:cs="Times New Roman"/>
          <w:b/>
          <w:sz w:val="24"/>
          <w:szCs w:val="24"/>
          <w:lang w:eastAsia="en-US"/>
        </w:rPr>
        <w:t>3.2.1. Обязательные печатные издания</w:t>
      </w:r>
    </w:p>
    <w:p w14:paraId="1D7486A3" w14:textId="5EAD864D"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1. </w:t>
      </w:r>
      <w:proofErr w:type="spellStart"/>
      <w:r w:rsidRPr="0043418F">
        <w:rPr>
          <w:rFonts w:ascii="Times New Roman" w:eastAsia="Calibri" w:hAnsi="Times New Roman" w:cs="Times New Roman"/>
          <w:bCs/>
          <w:sz w:val="24"/>
          <w:szCs w:val="24"/>
          <w:lang w:eastAsia="en-US"/>
        </w:rPr>
        <w:t>Фрицлер</w:t>
      </w:r>
      <w:proofErr w:type="spellEnd"/>
      <w:r w:rsidRPr="0043418F">
        <w:rPr>
          <w:rFonts w:ascii="Times New Roman" w:eastAsia="Calibri" w:hAnsi="Times New Roman" w:cs="Times New Roman"/>
          <w:bCs/>
          <w:sz w:val="24"/>
          <w:szCs w:val="24"/>
          <w:lang w:eastAsia="en-US"/>
        </w:rPr>
        <w:t xml:space="preserve">, А.В. </w:t>
      </w:r>
      <w:r w:rsidR="00662653" w:rsidRPr="0043418F">
        <w:rPr>
          <w:rFonts w:ascii="Times New Roman" w:eastAsia="Calibri" w:hAnsi="Times New Roman" w:cs="Times New Roman"/>
          <w:bCs/>
          <w:sz w:val="24"/>
          <w:szCs w:val="24"/>
          <w:lang w:eastAsia="en-US"/>
        </w:rPr>
        <w:t>Основы финансовой грамотности: учебное пособие для среднего про</w:t>
      </w:r>
      <w:r w:rsidRPr="0043418F">
        <w:rPr>
          <w:rFonts w:ascii="Times New Roman" w:eastAsia="Calibri" w:hAnsi="Times New Roman" w:cs="Times New Roman"/>
          <w:bCs/>
          <w:sz w:val="24"/>
          <w:szCs w:val="24"/>
          <w:lang w:eastAsia="en-US"/>
        </w:rPr>
        <w:t>фессионального образования / А.</w:t>
      </w:r>
      <w:r w:rsidR="00662653" w:rsidRPr="0043418F">
        <w:rPr>
          <w:rFonts w:ascii="Times New Roman" w:eastAsia="Calibri" w:hAnsi="Times New Roman" w:cs="Times New Roman"/>
          <w:bCs/>
          <w:sz w:val="24"/>
          <w:szCs w:val="24"/>
          <w:lang w:eastAsia="en-US"/>
        </w:rPr>
        <w:t xml:space="preserve">В. </w:t>
      </w:r>
      <w:proofErr w:type="spellStart"/>
      <w:r w:rsidR="00662653" w:rsidRPr="0043418F">
        <w:rPr>
          <w:rFonts w:ascii="Times New Roman" w:eastAsia="Calibri" w:hAnsi="Times New Roman" w:cs="Times New Roman"/>
          <w:bCs/>
          <w:sz w:val="24"/>
          <w:szCs w:val="24"/>
          <w:lang w:eastAsia="en-US"/>
        </w:rPr>
        <w:t>Фрицлер</w:t>
      </w:r>
      <w:proofErr w:type="spellEnd"/>
      <w:r w:rsidR="00662653" w:rsidRPr="0043418F">
        <w:rPr>
          <w:rFonts w:ascii="Times New Roman" w:eastAsia="Calibri" w:hAnsi="Times New Roman" w:cs="Times New Roman"/>
          <w:bCs/>
          <w:sz w:val="24"/>
          <w:szCs w:val="24"/>
          <w:lang w:eastAsia="en-US"/>
        </w:rPr>
        <w:t xml:space="preserve">, Е. А. Тарханова. — Москва: Издательство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2021. — 154 с.</w:t>
      </w:r>
    </w:p>
    <w:p w14:paraId="1A5DCDCB" w14:textId="77777777" w:rsidR="00662653" w:rsidRPr="0043418F" w:rsidRDefault="0066265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2. </w:t>
      </w:r>
      <w:proofErr w:type="spellStart"/>
      <w:r w:rsidRPr="0043418F">
        <w:rPr>
          <w:rFonts w:ascii="Times New Roman" w:eastAsia="Calibri" w:hAnsi="Times New Roman" w:cs="Times New Roman"/>
          <w:bCs/>
          <w:sz w:val="24"/>
          <w:szCs w:val="24"/>
          <w:lang w:eastAsia="en-US"/>
        </w:rPr>
        <w:t>Чеберко</w:t>
      </w:r>
      <w:proofErr w:type="spellEnd"/>
      <w:r w:rsidRPr="0043418F">
        <w:rPr>
          <w:rFonts w:ascii="Times New Roman" w:eastAsia="Calibri" w:hAnsi="Times New Roman" w:cs="Times New Roman"/>
          <w:bCs/>
          <w:sz w:val="24"/>
          <w:szCs w:val="24"/>
          <w:lang w:eastAsia="en-US"/>
        </w:rPr>
        <w:t xml:space="preserve">, Е.Ф. Основы предпринимательской деятельности. История предпринимательства: учебник и практикум для среднего профессионального образования / Е.Ф. </w:t>
      </w:r>
      <w:proofErr w:type="spellStart"/>
      <w:r w:rsidRPr="0043418F">
        <w:rPr>
          <w:rFonts w:ascii="Times New Roman" w:eastAsia="Calibri" w:hAnsi="Times New Roman" w:cs="Times New Roman"/>
          <w:bCs/>
          <w:sz w:val="24"/>
          <w:szCs w:val="24"/>
          <w:lang w:eastAsia="en-US"/>
        </w:rPr>
        <w:t>Чеберко</w:t>
      </w:r>
      <w:proofErr w:type="spellEnd"/>
      <w:r w:rsidRPr="0043418F">
        <w:rPr>
          <w:rFonts w:ascii="Times New Roman" w:eastAsia="Calibri" w:hAnsi="Times New Roman" w:cs="Times New Roman"/>
          <w:bCs/>
          <w:sz w:val="24"/>
          <w:szCs w:val="24"/>
          <w:lang w:eastAsia="en-US"/>
        </w:rPr>
        <w:t xml:space="preserve">. – Москва: Издательство </w:t>
      </w:r>
      <w:proofErr w:type="spellStart"/>
      <w:r w:rsidRPr="0043418F">
        <w:rPr>
          <w:rFonts w:ascii="Times New Roman" w:eastAsia="Calibri" w:hAnsi="Times New Roman" w:cs="Times New Roman"/>
          <w:bCs/>
          <w:sz w:val="24"/>
          <w:szCs w:val="24"/>
          <w:lang w:eastAsia="en-US"/>
        </w:rPr>
        <w:t>Юрайт</w:t>
      </w:r>
      <w:proofErr w:type="spellEnd"/>
      <w:r w:rsidRPr="0043418F">
        <w:rPr>
          <w:rFonts w:ascii="Times New Roman" w:eastAsia="Calibri" w:hAnsi="Times New Roman" w:cs="Times New Roman"/>
          <w:bCs/>
          <w:sz w:val="24"/>
          <w:szCs w:val="24"/>
          <w:lang w:eastAsia="en-US"/>
        </w:rPr>
        <w:t>, 2021. – 420 с. – (Профессиональное образование)</w:t>
      </w:r>
    </w:p>
    <w:p w14:paraId="1BACAF87" w14:textId="77777777" w:rsidR="00662653" w:rsidRPr="0043418F" w:rsidRDefault="00662653" w:rsidP="0043418F">
      <w:pPr>
        <w:spacing w:after="0" w:line="240" w:lineRule="auto"/>
        <w:ind w:firstLine="426"/>
        <w:contextualSpacing/>
        <w:jc w:val="both"/>
        <w:rPr>
          <w:rFonts w:ascii="Times New Roman" w:eastAsia="Calibri" w:hAnsi="Times New Roman" w:cs="Times New Roman"/>
          <w:bCs/>
          <w:sz w:val="24"/>
          <w:szCs w:val="24"/>
          <w:lang w:eastAsia="en-US"/>
        </w:rPr>
      </w:pPr>
    </w:p>
    <w:p w14:paraId="4AD68C28" w14:textId="77777777" w:rsidR="00662653" w:rsidRPr="0043418F" w:rsidRDefault="00662653" w:rsidP="0043418F">
      <w:pPr>
        <w:spacing w:after="0" w:line="240" w:lineRule="auto"/>
        <w:ind w:firstLine="426"/>
        <w:contextualSpacing/>
        <w:jc w:val="both"/>
        <w:rPr>
          <w:rFonts w:ascii="Times New Roman" w:eastAsia="Calibri" w:hAnsi="Times New Roman" w:cs="Times New Roman"/>
          <w:b/>
          <w:sz w:val="24"/>
          <w:szCs w:val="24"/>
          <w:lang w:eastAsia="en-US"/>
        </w:rPr>
      </w:pPr>
      <w:r w:rsidRPr="0043418F">
        <w:rPr>
          <w:rFonts w:ascii="Times New Roman" w:eastAsia="Calibri" w:hAnsi="Times New Roman" w:cs="Times New Roman"/>
          <w:b/>
          <w:sz w:val="24"/>
          <w:szCs w:val="24"/>
          <w:lang w:eastAsia="en-US"/>
        </w:rPr>
        <w:t>3.2.2. Основные электронные издания</w:t>
      </w:r>
    </w:p>
    <w:p w14:paraId="23CBCAA0" w14:textId="6FD8925B"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1. </w:t>
      </w:r>
      <w:proofErr w:type="spellStart"/>
      <w:r w:rsidRPr="0043418F">
        <w:rPr>
          <w:rFonts w:ascii="Times New Roman" w:eastAsia="Calibri" w:hAnsi="Times New Roman" w:cs="Times New Roman"/>
          <w:bCs/>
          <w:sz w:val="24"/>
          <w:szCs w:val="24"/>
          <w:lang w:eastAsia="en-US"/>
        </w:rPr>
        <w:t>Фрицлер</w:t>
      </w:r>
      <w:proofErr w:type="spellEnd"/>
      <w:r w:rsidRPr="0043418F">
        <w:rPr>
          <w:rFonts w:ascii="Times New Roman" w:eastAsia="Calibri" w:hAnsi="Times New Roman" w:cs="Times New Roman"/>
          <w:bCs/>
          <w:sz w:val="24"/>
          <w:szCs w:val="24"/>
          <w:lang w:eastAsia="en-US"/>
        </w:rPr>
        <w:t xml:space="preserve">, А.В. </w:t>
      </w:r>
      <w:r w:rsidR="00662653" w:rsidRPr="0043418F">
        <w:rPr>
          <w:rFonts w:ascii="Times New Roman" w:eastAsia="Calibri" w:hAnsi="Times New Roman" w:cs="Times New Roman"/>
          <w:bCs/>
          <w:sz w:val="24"/>
          <w:szCs w:val="24"/>
          <w:lang w:eastAsia="en-US"/>
        </w:rPr>
        <w:t>Основы финансовой грамотности: учебное пособие для среднего профес</w:t>
      </w:r>
      <w:r w:rsidRPr="0043418F">
        <w:rPr>
          <w:rFonts w:ascii="Times New Roman" w:eastAsia="Calibri" w:hAnsi="Times New Roman" w:cs="Times New Roman"/>
          <w:bCs/>
          <w:sz w:val="24"/>
          <w:szCs w:val="24"/>
          <w:lang w:eastAsia="en-US"/>
        </w:rPr>
        <w:t xml:space="preserve">сионального образования / А.В. </w:t>
      </w:r>
      <w:proofErr w:type="spellStart"/>
      <w:r w:rsidR="00662653" w:rsidRPr="0043418F">
        <w:rPr>
          <w:rFonts w:ascii="Times New Roman" w:eastAsia="Calibri" w:hAnsi="Times New Roman" w:cs="Times New Roman"/>
          <w:bCs/>
          <w:sz w:val="24"/>
          <w:szCs w:val="24"/>
          <w:lang w:eastAsia="en-US"/>
        </w:rPr>
        <w:t>Фрицлер</w:t>
      </w:r>
      <w:proofErr w:type="spellEnd"/>
      <w:r w:rsidR="00662653" w:rsidRPr="0043418F">
        <w:rPr>
          <w:rFonts w:ascii="Times New Roman" w:eastAsia="Calibri" w:hAnsi="Times New Roman" w:cs="Times New Roman"/>
          <w:bCs/>
          <w:sz w:val="24"/>
          <w:szCs w:val="24"/>
          <w:lang w:eastAsia="en-US"/>
        </w:rPr>
        <w:t xml:space="preserve">, Е. А. Тарханова. — </w:t>
      </w:r>
      <w:proofErr w:type="gramStart"/>
      <w:r w:rsidR="00662653" w:rsidRPr="0043418F">
        <w:rPr>
          <w:rFonts w:ascii="Times New Roman" w:eastAsia="Calibri" w:hAnsi="Times New Roman" w:cs="Times New Roman"/>
          <w:bCs/>
          <w:sz w:val="24"/>
          <w:szCs w:val="24"/>
          <w:lang w:eastAsia="en-US"/>
        </w:rPr>
        <w:t>Москва :</w:t>
      </w:r>
      <w:proofErr w:type="gramEnd"/>
      <w:r w:rsidR="00662653" w:rsidRPr="0043418F">
        <w:rPr>
          <w:rFonts w:ascii="Times New Roman" w:eastAsia="Calibri" w:hAnsi="Times New Roman" w:cs="Times New Roman"/>
          <w:bCs/>
          <w:sz w:val="24"/>
          <w:szCs w:val="24"/>
          <w:lang w:eastAsia="en-US"/>
        </w:rPr>
        <w:t xml:space="preserve"> Издательство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2021. — 154 с. — (Профессиональное образование). — ISBN 978-5-534-13794-1. — Текст: электронный // Образовательная платформа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[сайт]. — URL: </w:t>
      </w:r>
      <w:hyperlink r:id="rId11" w:tgtFrame="_blank" w:history="1">
        <w:r w:rsidR="00662653" w:rsidRPr="0043418F">
          <w:rPr>
            <w:rFonts w:ascii="Times New Roman" w:eastAsia="Calibri" w:hAnsi="Times New Roman" w:cs="Times New Roman"/>
            <w:bCs/>
            <w:sz w:val="24"/>
            <w:szCs w:val="24"/>
            <w:lang w:eastAsia="en-US"/>
          </w:rPr>
          <w:t>https://urait.ru/bcode/466897</w:t>
        </w:r>
      </w:hyperlink>
      <w:r w:rsidR="00662653" w:rsidRPr="0043418F">
        <w:rPr>
          <w:rFonts w:ascii="Times New Roman" w:eastAsia="Calibri" w:hAnsi="Times New Roman" w:cs="Times New Roman"/>
          <w:bCs/>
          <w:sz w:val="24"/>
          <w:szCs w:val="24"/>
          <w:lang w:eastAsia="en-US"/>
        </w:rPr>
        <w:t> (дата обращения: 04.08.2022).</w:t>
      </w:r>
    </w:p>
    <w:p w14:paraId="5C292BC6" w14:textId="799433B5" w:rsidR="00662653" w:rsidRPr="0043418F" w:rsidRDefault="001D3DA3" w:rsidP="0043418F">
      <w:pPr>
        <w:spacing w:after="0" w:line="240" w:lineRule="auto"/>
        <w:ind w:firstLine="426"/>
        <w:contextualSpacing/>
        <w:jc w:val="both"/>
        <w:rPr>
          <w:rFonts w:ascii="Times New Roman" w:eastAsia="Calibri" w:hAnsi="Times New Roman" w:cs="Times New Roman"/>
          <w:bCs/>
          <w:sz w:val="24"/>
          <w:szCs w:val="24"/>
          <w:lang w:eastAsia="en-US"/>
        </w:rPr>
      </w:pPr>
      <w:r w:rsidRPr="0043418F">
        <w:rPr>
          <w:rFonts w:ascii="Times New Roman" w:eastAsia="Calibri" w:hAnsi="Times New Roman" w:cs="Times New Roman"/>
          <w:bCs/>
          <w:sz w:val="24"/>
          <w:szCs w:val="24"/>
          <w:lang w:eastAsia="en-US"/>
        </w:rPr>
        <w:t xml:space="preserve">2. </w:t>
      </w:r>
      <w:proofErr w:type="spellStart"/>
      <w:r w:rsidRPr="0043418F">
        <w:rPr>
          <w:rFonts w:ascii="Times New Roman" w:eastAsia="Calibri" w:hAnsi="Times New Roman" w:cs="Times New Roman"/>
          <w:bCs/>
          <w:sz w:val="24"/>
          <w:szCs w:val="24"/>
          <w:lang w:eastAsia="en-US"/>
        </w:rPr>
        <w:t>Чеберко</w:t>
      </w:r>
      <w:proofErr w:type="spellEnd"/>
      <w:r w:rsidRPr="0043418F">
        <w:rPr>
          <w:rFonts w:ascii="Times New Roman" w:eastAsia="Calibri" w:hAnsi="Times New Roman" w:cs="Times New Roman"/>
          <w:bCs/>
          <w:sz w:val="24"/>
          <w:szCs w:val="24"/>
          <w:lang w:eastAsia="en-US"/>
        </w:rPr>
        <w:t>, Е. Ф. </w:t>
      </w:r>
      <w:r w:rsidR="00662653" w:rsidRPr="0043418F">
        <w:rPr>
          <w:rFonts w:ascii="Times New Roman" w:eastAsia="Calibri" w:hAnsi="Times New Roman" w:cs="Times New Roman"/>
          <w:bCs/>
          <w:sz w:val="24"/>
          <w:szCs w:val="24"/>
          <w:lang w:eastAsia="en-US"/>
        </w:rPr>
        <w:t>Основы предпринимательской деятельности. История предпринимательства: учебник и практикум для среднего профессионального образования / Е. Ф. </w:t>
      </w:r>
      <w:proofErr w:type="spellStart"/>
      <w:r w:rsidR="00662653" w:rsidRPr="0043418F">
        <w:rPr>
          <w:rFonts w:ascii="Times New Roman" w:eastAsia="Calibri" w:hAnsi="Times New Roman" w:cs="Times New Roman"/>
          <w:bCs/>
          <w:sz w:val="24"/>
          <w:szCs w:val="24"/>
          <w:lang w:eastAsia="en-US"/>
        </w:rPr>
        <w:t>Чеберко</w:t>
      </w:r>
      <w:proofErr w:type="spellEnd"/>
      <w:r w:rsidR="00662653" w:rsidRPr="0043418F">
        <w:rPr>
          <w:rFonts w:ascii="Times New Roman" w:eastAsia="Calibri" w:hAnsi="Times New Roman" w:cs="Times New Roman"/>
          <w:bCs/>
          <w:sz w:val="24"/>
          <w:szCs w:val="24"/>
          <w:lang w:eastAsia="en-US"/>
        </w:rPr>
        <w:t xml:space="preserve">. — Москва: Издательство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2021. — 420 с. — (Профессиональное образование). — ISBN 978-5-534-10275-8. — Текст: электронный // Образовательная платформа </w:t>
      </w:r>
      <w:proofErr w:type="spellStart"/>
      <w:r w:rsidR="00662653" w:rsidRPr="0043418F">
        <w:rPr>
          <w:rFonts w:ascii="Times New Roman" w:eastAsia="Calibri" w:hAnsi="Times New Roman" w:cs="Times New Roman"/>
          <w:bCs/>
          <w:sz w:val="24"/>
          <w:szCs w:val="24"/>
          <w:lang w:eastAsia="en-US"/>
        </w:rPr>
        <w:t>Юрайт</w:t>
      </w:r>
      <w:proofErr w:type="spellEnd"/>
      <w:r w:rsidR="00662653" w:rsidRPr="0043418F">
        <w:rPr>
          <w:rFonts w:ascii="Times New Roman" w:eastAsia="Calibri" w:hAnsi="Times New Roman" w:cs="Times New Roman"/>
          <w:bCs/>
          <w:sz w:val="24"/>
          <w:szCs w:val="24"/>
          <w:lang w:eastAsia="en-US"/>
        </w:rPr>
        <w:t xml:space="preserve"> [сайт]. — URL: </w:t>
      </w:r>
      <w:hyperlink r:id="rId12" w:tgtFrame="_blank" w:history="1">
        <w:r w:rsidR="00662653" w:rsidRPr="0043418F">
          <w:rPr>
            <w:rFonts w:ascii="Times New Roman" w:eastAsia="Calibri" w:hAnsi="Times New Roman" w:cs="Times New Roman"/>
            <w:bCs/>
            <w:sz w:val="24"/>
            <w:szCs w:val="24"/>
            <w:lang w:eastAsia="en-US"/>
          </w:rPr>
          <w:t>https://urait.ru/bcode/475535</w:t>
        </w:r>
      </w:hyperlink>
      <w:r w:rsidR="00662653" w:rsidRPr="0043418F">
        <w:rPr>
          <w:rFonts w:ascii="Times New Roman" w:eastAsia="Calibri" w:hAnsi="Times New Roman" w:cs="Times New Roman"/>
          <w:bCs/>
          <w:sz w:val="24"/>
          <w:szCs w:val="24"/>
          <w:lang w:eastAsia="en-US"/>
        </w:rPr>
        <w:t> (дата обращения: 04.08.2022).</w:t>
      </w:r>
    </w:p>
    <w:p w14:paraId="328127FE" w14:textId="77777777" w:rsidR="00662653" w:rsidRPr="0043418F" w:rsidRDefault="00662653" w:rsidP="0043418F">
      <w:pPr>
        <w:spacing w:after="0" w:line="240" w:lineRule="auto"/>
        <w:ind w:firstLine="426"/>
        <w:contextualSpacing/>
        <w:jc w:val="both"/>
        <w:rPr>
          <w:rFonts w:ascii="Times New Roman" w:eastAsia="Calibri" w:hAnsi="Times New Roman" w:cs="Times New Roman"/>
          <w:iCs/>
          <w:sz w:val="24"/>
          <w:szCs w:val="24"/>
          <w:lang w:eastAsia="en-US"/>
        </w:rPr>
      </w:pPr>
    </w:p>
    <w:p w14:paraId="1FE805AE" w14:textId="77777777" w:rsidR="00662653" w:rsidRPr="0043418F" w:rsidRDefault="00662653" w:rsidP="0043418F">
      <w:pPr>
        <w:spacing w:after="0" w:line="240" w:lineRule="auto"/>
        <w:ind w:firstLine="426"/>
        <w:contextualSpacing/>
        <w:jc w:val="both"/>
        <w:rPr>
          <w:rFonts w:ascii="Times New Roman" w:eastAsia="Calibri" w:hAnsi="Times New Roman" w:cs="Times New Roman"/>
          <w:b/>
          <w:bCs/>
          <w:sz w:val="24"/>
          <w:szCs w:val="24"/>
          <w:lang w:eastAsia="en-US"/>
        </w:rPr>
      </w:pPr>
      <w:r w:rsidRPr="0043418F">
        <w:rPr>
          <w:rFonts w:ascii="Times New Roman" w:eastAsia="Calibri" w:hAnsi="Times New Roman" w:cs="Times New Roman"/>
          <w:b/>
          <w:bCs/>
          <w:sz w:val="24"/>
          <w:szCs w:val="24"/>
          <w:lang w:eastAsia="en-US"/>
        </w:rPr>
        <w:t>3.2.3. Дополнительные источники</w:t>
      </w:r>
    </w:p>
    <w:p w14:paraId="232EA5DA" w14:textId="77777777" w:rsidR="00662653" w:rsidRPr="0043418F" w:rsidRDefault="00662653" w:rsidP="0043418F">
      <w:pPr>
        <w:spacing w:after="0" w:line="240" w:lineRule="auto"/>
        <w:contextualSpacing/>
        <w:jc w:val="both"/>
        <w:rPr>
          <w:rFonts w:ascii="Times New Roman" w:eastAsia="Calibri" w:hAnsi="Times New Roman" w:cs="Times New Roman"/>
          <w:iCs/>
          <w:sz w:val="24"/>
          <w:szCs w:val="24"/>
          <w:lang w:eastAsia="en-US"/>
        </w:rPr>
      </w:pPr>
      <w:r w:rsidRPr="0043418F">
        <w:rPr>
          <w:rFonts w:ascii="Times New Roman" w:eastAsia="Calibri" w:hAnsi="Times New Roman" w:cs="Times New Roman"/>
          <w:iCs/>
          <w:sz w:val="24"/>
          <w:szCs w:val="24"/>
          <w:lang w:eastAsia="en-US"/>
        </w:rPr>
        <w:t>1. Сергеев, А.А.</w:t>
      </w:r>
      <w:r w:rsidRPr="0043418F">
        <w:rPr>
          <w:rFonts w:ascii="Times New Roman" w:eastAsia="Calibri" w:hAnsi="Times New Roman" w:cs="Times New Roman"/>
          <w:b/>
          <w:bCs/>
          <w:iCs/>
          <w:sz w:val="24"/>
          <w:szCs w:val="24"/>
          <w:lang w:eastAsia="en-US"/>
        </w:rPr>
        <w:t xml:space="preserve"> </w:t>
      </w:r>
      <w:r w:rsidRPr="0043418F">
        <w:rPr>
          <w:rFonts w:ascii="Times New Roman" w:eastAsia="Calibri" w:hAnsi="Times New Roman" w:cs="Times New Roman"/>
          <w:iCs/>
          <w:sz w:val="24"/>
          <w:szCs w:val="24"/>
          <w:lang w:eastAsia="en-US"/>
        </w:rPr>
        <w:t xml:space="preserve">Бизнес-планирование: учебник и практикум для среднего профессионального образования / А.А. Сергеев. – 4-е изд., </w:t>
      </w:r>
      <w:proofErr w:type="spellStart"/>
      <w:r w:rsidRPr="0043418F">
        <w:rPr>
          <w:rFonts w:ascii="Times New Roman" w:eastAsia="Calibri" w:hAnsi="Times New Roman" w:cs="Times New Roman"/>
          <w:iCs/>
          <w:sz w:val="24"/>
          <w:szCs w:val="24"/>
          <w:lang w:eastAsia="en-US"/>
        </w:rPr>
        <w:t>испр</w:t>
      </w:r>
      <w:proofErr w:type="spellEnd"/>
      <w:proofErr w:type="gramStart"/>
      <w:r w:rsidRPr="0043418F">
        <w:rPr>
          <w:rFonts w:ascii="Times New Roman" w:eastAsia="Calibri" w:hAnsi="Times New Roman" w:cs="Times New Roman"/>
          <w:iCs/>
          <w:sz w:val="24"/>
          <w:szCs w:val="24"/>
          <w:lang w:eastAsia="en-US"/>
        </w:rPr>
        <w:t>.</w:t>
      </w:r>
      <w:proofErr w:type="gramEnd"/>
      <w:r w:rsidRPr="0043418F">
        <w:rPr>
          <w:rFonts w:ascii="Times New Roman" w:eastAsia="Calibri" w:hAnsi="Times New Roman" w:cs="Times New Roman"/>
          <w:iCs/>
          <w:sz w:val="24"/>
          <w:szCs w:val="24"/>
          <w:lang w:eastAsia="en-US"/>
        </w:rPr>
        <w:t xml:space="preserve"> и доп. – Москва: Издательство </w:t>
      </w:r>
      <w:proofErr w:type="spellStart"/>
      <w:r w:rsidRPr="0043418F">
        <w:rPr>
          <w:rFonts w:ascii="Times New Roman" w:eastAsia="Calibri" w:hAnsi="Times New Roman" w:cs="Times New Roman"/>
          <w:iCs/>
          <w:sz w:val="24"/>
          <w:szCs w:val="24"/>
          <w:lang w:eastAsia="en-US"/>
        </w:rPr>
        <w:t>Юрайт</w:t>
      </w:r>
      <w:proofErr w:type="spellEnd"/>
      <w:r w:rsidRPr="0043418F">
        <w:rPr>
          <w:rFonts w:ascii="Times New Roman" w:eastAsia="Calibri" w:hAnsi="Times New Roman" w:cs="Times New Roman"/>
          <w:iCs/>
          <w:sz w:val="24"/>
          <w:szCs w:val="24"/>
          <w:lang w:eastAsia="en-US"/>
        </w:rPr>
        <w:t>, 2021. – 484 с. (Профессиональное образование).</w:t>
      </w:r>
    </w:p>
    <w:p w14:paraId="71161D66" w14:textId="77777777" w:rsidR="003929B1" w:rsidRPr="0043418F" w:rsidRDefault="003929B1" w:rsidP="0043418F">
      <w:pPr>
        <w:spacing w:after="0" w:line="240" w:lineRule="auto"/>
        <w:ind w:firstLine="426"/>
        <w:rPr>
          <w:rFonts w:ascii="Times New Roman" w:hAnsi="Times New Roman" w:cs="Times New Roman"/>
          <w:sz w:val="24"/>
          <w:szCs w:val="24"/>
        </w:rPr>
      </w:pPr>
      <w:r w:rsidRPr="0043418F">
        <w:rPr>
          <w:rFonts w:ascii="Times New Roman" w:hAnsi="Times New Roman" w:cs="Times New Roman"/>
          <w:sz w:val="24"/>
          <w:szCs w:val="24"/>
        </w:rPr>
        <w:br w:type="page"/>
      </w:r>
    </w:p>
    <w:p w14:paraId="0F2649F0" w14:textId="163964CB" w:rsidR="00662653" w:rsidRPr="0043418F" w:rsidRDefault="00662653" w:rsidP="0043418F">
      <w:pPr>
        <w:spacing w:after="0" w:line="240" w:lineRule="auto"/>
        <w:contextualSpacing/>
        <w:jc w:val="center"/>
        <w:rPr>
          <w:rFonts w:ascii="Times New Roman" w:eastAsia="Times New Roman" w:hAnsi="Times New Roman" w:cs="Times New Roman"/>
          <w:b/>
          <w:sz w:val="24"/>
          <w:szCs w:val="24"/>
        </w:rPr>
      </w:pPr>
      <w:r w:rsidRPr="0043418F">
        <w:rPr>
          <w:rFonts w:ascii="Times New Roman" w:eastAsia="Times New Roman" w:hAnsi="Times New Roman" w:cs="Times New Roman"/>
          <w:b/>
          <w:sz w:val="24"/>
          <w:szCs w:val="24"/>
        </w:rPr>
        <w:lastRenderedPageBreak/>
        <w:t>4. КОНТРОЛЬ И ОЦЕНКА РЕЗУЛЬТАТОВ ОСВОЕНИЯ УЧЕБНОЙ ДИСЦИПЛИНЫ</w:t>
      </w:r>
    </w:p>
    <w:p w14:paraId="4AEF4564" w14:textId="77777777" w:rsidR="00662653" w:rsidRPr="0043418F" w:rsidRDefault="00662653" w:rsidP="0043418F">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2"/>
        <w:gridCol w:w="3161"/>
        <w:gridCol w:w="2544"/>
      </w:tblGrid>
      <w:tr w:rsidR="00662653" w:rsidRPr="0043418F" w14:paraId="463B977F" w14:textId="77777777" w:rsidTr="0043418F">
        <w:tc>
          <w:tcPr>
            <w:tcW w:w="2194" w:type="pct"/>
            <w:vAlign w:val="center"/>
          </w:tcPr>
          <w:p w14:paraId="5845F8ED" w14:textId="23949884" w:rsidR="00662653" w:rsidRPr="0043418F" w:rsidRDefault="00662653" w:rsidP="0043418F">
            <w:pPr>
              <w:spacing w:after="0" w:line="240" w:lineRule="auto"/>
              <w:jc w:val="center"/>
              <w:rPr>
                <w:rFonts w:ascii="Times New Roman" w:eastAsia="Times New Roman" w:hAnsi="Times New Roman" w:cs="Times New Roman"/>
                <w:sz w:val="24"/>
                <w:szCs w:val="24"/>
              </w:rPr>
            </w:pPr>
            <w:r w:rsidRPr="0043418F">
              <w:rPr>
                <w:rFonts w:ascii="Times New Roman" w:eastAsia="Times New Roman" w:hAnsi="Times New Roman" w:cs="Times New Roman"/>
                <w:b/>
                <w:bCs/>
                <w:i/>
                <w:sz w:val="24"/>
                <w:szCs w:val="24"/>
              </w:rPr>
              <w:t>Результаты обучения</w:t>
            </w:r>
          </w:p>
        </w:tc>
        <w:tc>
          <w:tcPr>
            <w:tcW w:w="1567" w:type="pct"/>
            <w:vAlign w:val="center"/>
          </w:tcPr>
          <w:p w14:paraId="0F6B6FA5" w14:textId="77777777" w:rsidR="00662653" w:rsidRPr="0043418F" w:rsidRDefault="00662653" w:rsidP="0043418F">
            <w:pPr>
              <w:spacing w:after="0" w:line="240" w:lineRule="auto"/>
              <w:jc w:val="center"/>
              <w:rPr>
                <w:rFonts w:ascii="Times New Roman" w:eastAsia="Times New Roman" w:hAnsi="Times New Roman" w:cs="Times New Roman"/>
                <w:b/>
                <w:bCs/>
                <w:i/>
                <w:sz w:val="24"/>
                <w:szCs w:val="24"/>
              </w:rPr>
            </w:pPr>
            <w:r w:rsidRPr="0043418F">
              <w:rPr>
                <w:rFonts w:ascii="Times New Roman" w:eastAsia="Times New Roman" w:hAnsi="Times New Roman" w:cs="Times New Roman"/>
                <w:b/>
                <w:bCs/>
                <w:i/>
                <w:sz w:val="24"/>
                <w:szCs w:val="24"/>
              </w:rPr>
              <w:t>Критерии оценки</w:t>
            </w:r>
          </w:p>
        </w:tc>
        <w:tc>
          <w:tcPr>
            <w:tcW w:w="1239" w:type="pct"/>
            <w:vAlign w:val="center"/>
          </w:tcPr>
          <w:p w14:paraId="27A6D4B9" w14:textId="77777777" w:rsidR="00662653" w:rsidRPr="0043418F" w:rsidRDefault="00662653" w:rsidP="0043418F">
            <w:pPr>
              <w:spacing w:after="0" w:line="240" w:lineRule="auto"/>
              <w:jc w:val="center"/>
              <w:rPr>
                <w:rFonts w:ascii="Times New Roman" w:eastAsia="Times New Roman" w:hAnsi="Times New Roman" w:cs="Times New Roman"/>
                <w:b/>
                <w:bCs/>
                <w:i/>
                <w:sz w:val="24"/>
                <w:szCs w:val="24"/>
              </w:rPr>
            </w:pPr>
            <w:r w:rsidRPr="0043418F">
              <w:rPr>
                <w:rFonts w:ascii="Times New Roman" w:eastAsia="Times New Roman" w:hAnsi="Times New Roman" w:cs="Times New Roman"/>
                <w:b/>
                <w:bCs/>
                <w:i/>
                <w:sz w:val="24"/>
                <w:szCs w:val="24"/>
              </w:rPr>
              <w:t>Методы оценки</w:t>
            </w:r>
          </w:p>
        </w:tc>
      </w:tr>
      <w:tr w:rsidR="00662653" w:rsidRPr="0043418F" w14:paraId="279FA29F" w14:textId="77777777" w:rsidTr="0043418F">
        <w:tc>
          <w:tcPr>
            <w:tcW w:w="2194" w:type="pct"/>
          </w:tcPr>
          <w:p w14:paraId="772FB841" w14:textId="77777777" w:rsidR="00662653" w:rsidRPr="0043418F" w:rsidRDefault="00662653" w:rsidP="0043418F">
            <w:pPr>
              <w:spacing w:after="0" w:line="240" w:lineRule="auto"/>
              <w:rPr>
                <w:rFonts w:ascii="Times New Roman" w:eastAsia="Times New Roman" w:hAnsi="Times New Roman" w:cs="Times New Roman"/>
                <w:b/>
                <w:iCs/>
                <w:sz w:val="24"/>
                <w:szCs w:val="24"/>
              </w:rPr>
            </w:pPr>
            <w:r w:rsidRPr="0043418F">
              <w:rPr>
                <w:rFonts w:ascii="Times New Roman" w:eastAsia="Times New Roman" w:hAnsi="Times New Roman" w:cs="Times New Roman"/>
                <w:b/>
                <w:iCs/>
                <w:sz w:val="24"/>
                <w:szCs w:val="24"/>
              </w:rPr>
              <w:t>Знать:</w:t>
            </w:r>
          </w:p>
          <w:p w14:paraId="7CBC7CA3"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группы потребностей человека;</w:t>
            </w:r>
          </w:p>
          <w:p w14:paraId="6606702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экономические явления и процессы общественной жизни;</w:t>
            </w:r>
          </w:p>
          <w:p w14:paraId="20085FA8"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влияние инфляции на повседневную жизнь;</w:t>
            </w:r>
          </w:p>
          <w:p w14:paraId="7C4A765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виды налогов;</w:t>
            </w:r>
          </w:p>
          <w:p w14:paraId="4FA9C37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сферы применения различных форм денег</w:t>
            </w:r>
          </w:p>
          <w:p w14:paraId="3EBB7A93"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tc>
        <w:tc>
          <w:tcPr>
            <w:tcW w:w="1567" w:type="pct"/>
          </w:tcPr>
          <w:p w14:paraId="395A3FE8"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Характеристики демонстрируемых знаний, которые могут быть проверены:</w:t>
            </w:r>
          </w:p>
          <w:p w14:paraId="56526D57"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демонстрируется понимание сущности рассматриваемых экономических явлений и процессов общественной жизни;</w:t>
            </w:r>
          </w:p>
          <w:p w14:paraId="3E739E14" w14:textId="1DE2C946"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демонстрируется умение аргументированно анализировать изучаемый материал;</w:t>
            </w:r>
          </w:p>
          <w:p w14:paraId="748443AC"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xml:space="preserve">- ответы на тестовые задания содержат не менее 90% правильных ответов – оценка «отлично», </w:t>
            </w:r>
          </w:p>
          <w:p w14:paraId="11251898"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 xml:space="preserve">не менее 75% правильных ответов – оценка «хорошо», </w:t>
            </w:r>
          </w:p>
          <w:p w14:paraId="572D437A"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не менее 60% правильных ответов – оценка «удовлетворительно»</w:t>
            </w:r>
          </w:p>
        </w:tc>
        <w:tc>
          <w:tcPr>
            <w:tcW w:w="1239" w:type="pct"/>
          </w:tcPr>
          <w:p w14:paraId="7E828B5D"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Устные ответы на контрольные вопросы</w:t>
            </w:r>
          </w:p>
          <w:p w14:paraId="71296C23" w14:textId="77777777" w:rsidR="00662653" w:rsidRPr="0043418F" w:rsidRDefault="00662653" w:rsidP="0043418F">
            <w:pPr>
              <w:spacing w:after="0" w:line="240" w:lineRule="auto"/>
              <w:rPr>
                <w:rFonts w:ascii="Times New Roman" w:eastAsia="Calibri" w:hAnsi="Times New Roman" w:cs="Times New Roman"/>
                <w:sz w:val="24"/>
                <w:szCs w:val="24"/>
                <w:lang w:eastAsia="en-US"/>
              </w:rPr>
            </w:pPr>
            <w:r w:rsidRPr="0043418F">
              <w:rPr>
                <w:rFonts w:ascii="Times New Roman" w:eastAsia="Calibri" w:hAnsi="Times New Roman" w:cs="Times New Roman"/>
                <w:sz w:val="24"/>
                <w:szCs w:val="24"/>
                <w:lang w:eastAsia="en-US"/>
              </w:rPr>
              <w:t>Тестирование</w:t>
            </w:r>
          </w:p>
          <w:p w14:paraId="5D267692" w14:textId="77777777" w:rsidR="00662653" w:rsidRPr="0043418F" w:rsidRDefault="00662653" w:rsidP="0043418F">
            <w:pPr>
              <w:spacing w:after="0" w:line="240" w:lineRule="auto"/>
              <w:rPr>
                <w:rFonts w:ascii="Times New Roman" w:eastAsia="Times New Roman" w:hAnsi="Times New Roman" w:cs="Times New Roman"/>
                <w:bCs/>
                <w:i/>
                <w:sz w:val="24"/>
                <w:szCs w:val="24"/>
              </w:rPr>
            </w:pPr>
            <w:r w:rsidRPr="0043418F">
              <w:rPr>
                <w:rFonts w:ascii="Times New Roman" w:eastAsia="Calibri" w:hAnsi="Times New Roman" w:cs="Times New Roman"/>
                <w:sz w:val="24"/>
                <w:szCs w:val="24"/>
                <w:lang w:eastAsia="en-US"/>
              </w:rPr>
              <w:t>Дифференцированный зачёт</w:t>
            </w:r>
          </w:p>
        </w:tc>
      </w:tr>
      <w:tr w:rsidR="00662653" w:rsidRPr="0043418F" w14:paraId="2E5EC2F4" w14:textId="77777777" w:rsidTr="0043418F">
        <w:trPr>
          <w:trHeight w:val="896"/>
        </w:trPr>
        <w:tc>
          <w:tcPr>
            <w:tcW w:w="2194" w:type="pct"/>
          </w:tcPr>
          <w:p w14:paraId="322E7099" w14:textId="77777777" w:rsidR="00662653" w:rsidRPr="0043418F" w:rsidRDefault="00662653" w:rsidP="0043418F">
            <w:pPr>
              <w:spacing w:after="0" w:line="240" w:lineRule="auto"/>
              <w:rPr>
                <w:rFonts w:ascii="Times New Roman" w:eastAsia="Times New Roman" w:hAnsi="Times New Roman" w:cs="Times New Roman"/>
                <w:b/>
                <w:iCs/>
                <w:sz w:val="24"/>
                <w:szCs w:val="24"/>
              </w:rPr>
            </w:pPr>
            <w:r w:rsidRPr="0043418F">
              <w:rPr>
                <w:rFonts w:ascii="Times New Roman" w:eastAsia="Times New Roman" w:hAnsi="Times New Roman" w:cs="Times New Roman"/>
                <w:b/>
                <w:iCs/>
                <w:sz w:val="24"/>
                <w:szCs w:val="24"/>
              </w:rPr>
              <w:t>Уметь:</w:t>
            </w:r>
          </w:p>
          <w:p w14:paraId="05EEBA5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выполнять несложные практические задания по анализу состояния личных финансов;</w:t>
            </w:r>
          </w:p>
          <w:p w14:paraId="3270035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анализировать структуру семейного бюджета;</w:t>
            </w:r>
          </w:p>
          <w:p w14:paraId="0E3DB325"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формулировать финансовые цели, предварительно оценивать их достижимость;</w:t>
            </w:r>
          </w:p>
          <w:p w14:paraId="700E5A4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анализировать несложные ситуации, связанные с гражданскими, трудовыми правоотношениями в области личных финансов;</w:t>
            </w:r>
          </w:p>
          <w:p w14:paraId="71AAF6DD"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различать виды ценных бумаг;</w:t>
            </w:r>
          </w:p>
          <w:p w14:paraId="46CD73CC"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определять практическое назначение основных элементов банковской системы;</w:t>
            </w:r>
          </w:p>
          <w:p w14:paraId="52E02828"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различать виды кредитов и сферу их использования;</w:t>
            </w:r>
          </w:p>
          <w:p w14:paraId="7C717892"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рассчитывать процентные ставки по кредиту;</w:t>
            </w:r>
          </w:p>
          <w:p w14:paraId="282B646A"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выявлять признаки мошенничества на финансовом рынке в отношении физических лиц</w:t>
            </w:r>
          </w:p>
        </w:tc>
        <w:tc>
          <w:tcPr>
            <w:tcW w:w="1567" w:type="pct"/>
          </w:tcPr>
          <w:p w14:paraId="0533F979" w14:textId="77777777" w:rsidR="0043418F" w:rsidRDefault="0043418F" w:rsidP="0043418F">
            <w:pPr>
              <w:spacing w:after="0" w:line="240" w:lineRule="auto"/>
              <w:rPr>
                <w:rFonts w:ascii="Times New Roman" w:eastAsia="Times New Roman" w:hAnsi="Times New Roman" w:cs="Times New Roman"/>
                <w:bCs/>
                <w:iCs/>
                <w:sz w:val="24"/>
                <w:szCs w:val="24"/>
              </w:rPr>
            </w:pPr>
          </w:p>
          <w:p w14:paraId="634766D1" w14:textId="40DD4F32"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Характеристики демонстрируемых умений:</w:t>
            </w:r>
          </w:p>
          <w:p w14:paraId="45405B55"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демонстрируется умение самостоятельно получать результаты выполнения заданий;</w:t>
            </w:r>
          </w:p>
          <w:p w14:paraId="50FCABF0"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демонстрируется умение устанавливать связи между изучаемыми понятиями</w:t>
            </w:r>
          </w:p>
          <w:p w14:paraId="085CEAC9"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6FA7D744"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14FA3907" w14:textId="77777777"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 xml:space="preserve"> </w:t>
            </w:r>
          </w:p>
          <w:p w14:paraId="5E6A759E"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352F1174"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tc>
        <w:tc>
          <w:tcPr>
            <w:tcW w:w="1239" w:type="pct"/>
          </w:tcPr>
          <w:p w14:paraId="4633233E" w14:textId="77777777" w:rsidR="0043418F" w:rsidRDefault="0043418F" w:rsidP="0043418F">
            <w:pPr>
              <w:spacing w:after="0" w:line="240" w:lineRule="auto"/>
              <w:rPr>
                <w:rFonts w:ascii="Times New Roman" w:eastAsia="Times New Roman" w:hAnsi="Times New Roman" w:cs="Times New Roman"/>
                <w:bCs/>
                <w:iCs/>
                <w:sz w:val="24"/>
                <w:szCs w:val="24"/>
              </w:rPr>
            </w:pPr>
          </w:p>
          <w:p w14:paraId="69BD6DEC" w14:textId="35F6554C" w:rsidR="00662653" w:rsidRPr="0043418F" w:rsidRDefault="00662653" w:rsidP="0043418F">
            <w:pPr>
              <w:spacing w:after="0" w:line="240" w:lineRule="auto"/>
              <w:rPr>
                <w:rFonts w:ascii="Times New Roman" w:eastAsia="Times New Roman" w:hAnsi="Times New Roman" w:cs="Times New Roman"/>
                <w:bCs/>
                <w:iCs/>
                <w:sz w:val="24"/>
                <w:szCs w:val="24"/>
              </w:rPr>
            </w:pPr>
            <w:r w:rsidRPr="0043418F">
              <w:rPr>
                <w:rFonts w:ascii="Times New Roman" w:eastAsia="Times New Roman" w:hAnsi="Times New Roman" w:cs="Times New Roman"/>
                <w:bCs/>
                <w:iCs/>
                <w:sz w:val="24"/>
                <w:szCs w:val="24"/>
              </w:rPr>
              <w:t>Оценка результатов выполнения практических работ</w:t>
            </w:r>
          </w:p>
          <w:p w14:paraId="232EEE52" w14:textId="77777777" w:rsidR="00662653" w:rsidRPr="0043418F" w:rsidRDefault="00662653" w:rsidP="0043418F">
            <w:pPr>
              <w:spacing w:after="0" w:line="240" w:lineRule="auto"/>
              <w:rPr>
                <w:rFonts w:ascii="Times New Roman" w:eastAsia="Times New Roman" w:hAnsi="Times New Roman" w:cs="Times New Roman"/>
                <w:bCs/>
                <w:iCs/>
                <w:sz w:val="24"/>
                <w:szCs w:val="24"/>
              </w:rPr>
            </w:pPr>
          </w:p>
          <w:p w14:paraId="5A7995BB" w14:textId="77777777" w:rsidR="00662653" w:rsidRPr="0043418F" w:rsidRDefault="00662653" w:rsidP="0043418F">
            <w:pPr>
              <w:spacing w:after="0" w:line="240" w:lineRule="auto"/>
              <w:rPr>
                <w:rFonts w:ascii="Times New Roman" w:eastAsia="Times New Roman" w:hAnsi="Times New Roman" w:cs="Times New Roman"/>
                <w:bCs/>
                <w:i/>
                <w:sz w:val="24"/>
                <w:szCs w:val="24"/>
              </w:rPr>
            </w:pPr>
            <w:r w:rsidRPr="0043418F">
              <w:rPr>
                <w:rFonts w:ascii="Times New Roman" w:eastAsia="Times New Roman" w:hAnsi="Times New Roman" w:cs="Times New Roman"/>
                <w:bCs/>
                <w:iCs/>
                <w:sz w:val="24"/>
                <w:szCs w:val="24"/>
              </w:rPr>
              <w:t>Дифференцированный зачёт</w:t>
            </w:r>
          </w:p>
          <w:p w14:paraId="05720DE4"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p w14:paraId="038B86F9"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p w14:paraId="1AC5B934" w14:textId="77777777" w:rsidR="00662653" w:rsidRPr="0043418F" w:rsidRDefault="00662653" w:rsidP="0043418F">
            <w:pPr>
              <w:spacing w:after="0" w:line="240" w:lineRule="auto"/>
              <w:rPr>
                <w:rFonts w:ascii="Times New Roman" w:eastAsia="Times New Roman" w:hAnsi="Times New Roman" w:cs="Times New Roman"/>
                <w:bCs/>
                <w:i/>
                <w:sz w:val="24"/>
                <w:szCs w:val="24"/>
              </w:rPr>
            </w:pPr>
          </w:p>
        </w:tc>
      </w:tr>
    </w:tbl>
    <w:p w14:paraId="6D982574" w14:textId="3A6C03A9" w:rsidR="004A5D58" w:rsidRPr="0043418F" w:rsidRDefault="004A5D58" w:rsidP="0043418F">
      <w:pPr>
        <w:spacing w:after="0" w:line="240" w:lineRule="auto"/>
        <w:ind w:firstLine="426"/>
        <w:rPr>
          <w:rFonts w:ascii="Times New Roman" w:hAnsi="Times New Roman" w:cs="Times New Roman"/>
          <w:sz w:val="24"/>
          <w:szCs w:val="24"/>
        </w:rPr>
      </w:pPr>
    </w:p>
    <w:sectPr w:rsidR="004A5D58" w:rsidRPr="0043418F" w:rsidSect="00A02828">
      <w:footerReference w:type="even" r:id="rId13"/>
      <w:footerReference w:type="default" r:id="rId14"/>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96961" w14:textId="77777777" w:rsidR="00094CA3" w:rsidRDefault="00094CA3" w:rsidP="00126A96">
      <w:pPr>
        <w:spacing w:after="0" w:line="240" w:lineRule="auto"/>
      </w:pPr>
      <w:r>
        <w:separator/>
      </w:r>
    </w:p>
  </w:endnote>
  <w:endnote w:type="continuationSeparator" w:id="0">
    <w:p w14:paraId="51FCD15D" w14:textId="77777777" w:rsidR="00094CA3" w:rsidRDefault="00094CA3"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492312"/>
      <w:docPartObj>
        <w:docPartGallery w:val="Page Numbers (Bottom of Page)"/>
        <w:docPartUnique/>
      </w:docPartObj>
    </w:sdtPr>
    <w:sdtEndPr/>
    <w:sdtContent>
      <w:p w14:paraId="046CC1A6" w14:textId="4C983071" w:rsidR="00544635" w:rsidRDefault="00544635">
        <w:pPr>
          <w:pStyle w:val="a3"/>
          <w:jc w:val="right"/>
        </w:pPr>
        <w:r>
          <w:fldChar w:fldCharType="begin"/>
        </w:r>
        <w:r>
          <w:instrText>PAGE   \* MERGEFORMAT</w:instrText>
        </w:r>
        <w:r>
          <w:fldChar w:fldCharType="separate"/>
        </w:r>
        <w:r>
          <w:t>2</w:t>
        </w:r>
        <w:r>
          <w:fldChar w:fldCharType="end"/>
        </w:r>
      </w:p>
    </w:sdtContent>
  </w:sdt>
  <w:p w14:paraId="0519F1D9" w14:textId="77777777" w:rsidR="00544635" w:rsidRDefault="005446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BF6C6" w14:textId="668E85BB" w:rsidR="00544635" w:rsidRDefault="00544635">
    <w:pPr>
      <w:pStyle w:val="a3"/>
      <w:jc w:val="right"/>
    </w:pPr>
  </w:p>
  <w:p w14:paraId="1E87F0C2" w14:textId="77777777" w:rsidR="00544635" w:rsidRDefault="00544635">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E23024" w:rsidRDefault="00E2302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E23024" w:rsidRDefault="00E23024" w:rsidP="00FB3D8F">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E23024" w:rsidRDefault="00E23024">
    <w:pPr>
      <w:pStyle w:val="a3"/>
      <w:jc w:val="right"/>
    </w:pPr>
    <w:r>
      <w:fldChar w:fldCharType="begin"/>
    </w:r>
    <w:r>
      <w:instrText>PAGE   \* MERGEFORMAT</w:instrText>
    </w:r>
    <w:r>
      <w:fldChar w:fldCharType="separate"/>
    </w:r>
    <w:r w:rsidR="001D3DA3">
      <w:rPr>
        <w:noProof/>
      </w:rPr>
      <w:t>12</w:t>
    </w:r>
    <w:r>
      <w:rPr>
        <w:noProof/>
      </w:rPr>
      <w:fldChar w:fldCharType="end"/>
    </w:r>
  </w:p>
  <w:p w14:paraId="3F4A1914" w14:textId="77777777" w:rsidR="00E23024" w:rsidRDefault="00E23024"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DD7AA" w14:textId="77777777" w:rsidR="00094CA3" w:rsidRDefault="00094CA3" w:rsidP="00126A96">
      <w:pPr>
        <w:spacing w:after="0" w:line="240" w:lineRule="auto"/>
      </w:pPr>
      <w:r>
        <w:separator/>
      </w:r>
    </w:p>
  </w:footnote>
  <w:footnote w:type="continuationSeparator" w:id="0">
    <w:p w14:paraId="5B92E2E3" w14:textId="77777777" w:rsidR="00094CA3" w:rsidRDefault="00094CA3"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B015F2"/>
    <w:multiLevelType w:val="hybridMultilevel"/>
    <w:tmpl w:val="1E8AF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E806B6"/>
    <w:multiLevelType w:val="hybridMultilevel"/>
    <w:tmpl w:val="5008DC3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3B1ABD"/>
    <w:multiLevelType w:val="hybridMultilevel"/>
    <w:tmpl w:val="BA306150"/>
    <w:lvl w:ilvl="0" w:tplc="C30C4ACE">
      <w:numFmt w:val="bullet"/>
      <w:lvlText w:val="-"/>
      <w:lvlJc w:val="left"/>
      <w:pPr>
        <w:ind w:left="644" w:hanging="360"/>
      </w:pPr>
      <w:rPr>
        <w:rFonts w:ascii="Times New Roman" w:hAnsi="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6"/>
  </w:num>
  <w:num w:numId="3">
    <w:abstractNumId w:val="4"/>
  </w:num>
  <w:num w:numId="4">
    <w:abstractNumId w:val="1"/>
  </w:num>
  <w:num w:numId="5">
    <w:abstractNumId w:val="5"/>
  </w:num>
  <w:num w:numId="6">
    <w:abstractNumId w:val="8"/>
  </w:num>
  <w:num w:numId="7">
    <w:abstractNumId w:val="18"/>
  </w:num>
  <w:num w:numId="8">
    <w:abstractNumId w:val="11"/>
  </w:num>
  <w:num w:numId="9">
    <w:abstractNumId w:val="10"/>
  </w:num>
  <w:num w:numId="10">
    <w:abstractNumId w:val="2"/>
  </w:num>
  <w:num w:numId="11">
    <w:abstractNumId w:val="15"/>
  </w:num>
  <w:num w:numId="12">
    <w:abstractNumId w:val="24"/>
  </w:num>
  <w:num w:numId="13">
    <w:abstractNumId w:val="0"/>
  </w:num>
  <w:num w:numId="14">
    <w:abstractNumId w:val="27"/>
  </w:num>
  <w:num w:numId="15">
    <w:abstractNumId w:val="20"/>
  </w:num>
  <w:num w:numId="16">
    <w:abstractNumId w:val="14"/>
  </w:num>
  <w:num w:numId="17">
    <w:abstractNumId w:val="16"/>
  </w:num>
  <w:num w:numId="18">
    <w:abstractNumId w:val="13"/>
  </w:num>
  <w:num w:numId="19">
    <w:abstractNumId w:val="23"/>
  </w:num>
  <w:num w:numId="20">
    <w:abstractNumId w:val="12"/>
  </w:num>
  <w:num w:numId="21">
    <w:abstractNumId w:val="6"/>
  </w:num>
  <w:num w:numId="22">
    <w:abstractNumId w:val="7"/>
  </w:num>
  <w:num w:numId="23">
    <w:abstractNumId w:val="17"/>
  </w:num>
  <w:num w:numId="24">
    <w:abstractNumId w:val="28"/>
  </w:num>
  <w:num w:numId="25">
    <w:abstractNumId w:val="25"/>
  </w:num>
  <w:num w:numId="26">
    <w:abstractNumId w:val="29"/>
  </w:num>
  <w:num w:numId="27">
    <w:abstractNumId w:val="19"/>
  </w:num>
  <w:num w:numId="28">
    <w:abstractNumId w:val="9"/>
  </w:num>
  <w:num w:numId="29">
    <w:abstractNumId w:val="2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5138F"/>
    <w:rsid w:val="00001941"/>
    <w:rsid w:val="00012E99"/>
    <w:rsid w:val="00032657"/>
    <w:rsid w:val="00040481"/>
    <w:rsid w:val="000408B2"/>
    <w:rsid w:val="0006562A"/>
    <w:rsid w:val="00082F8E"/>
    <w:rsid w:val="00094CA3"/>
    <w:rsid w:val="000B0F94"/>
    <w:rsid w:val="000B116A"/>
    <w:rsid w:val="000D0E60"/>
    <w:rsid w:val="000D5175"/>
    <w:rsid w:val="00126A96"/>
    <w:rsid w:val="001503D5"/>
    <w:rsid w:val="001510C7"/>
    <w:rsid w:val="00151540"/>
    <w:rsid w:val="00164CE6"/>
    <w:rsid w:val="00166DE3"/>
    <w:rsid w:val="00175DF1"/>
    <w:rsid w:val="0018045C"/>
    <w:rsid w:val="001A3E23"/>
    <w:rsid w:val="001A622F"/>
    <w:rsid w:val="001B62A0"/>
    <w:rsid w:val="001D3DA3"/>
    <w:rsid w:val="001E60A3"/>
    <w:rsid w:val="001F0830"/>
    <w:rsid w:val="001F2B71"/>
    <w:rsid w:val="001F7A35"/>
    <w:rsid w:val="00214D28"/>
    <w:rsid w:val="00244224"/>
    <w:rsid w:val="00247181"/>
    <w:rsid w:val="00253D8C"/>
    <w:rsid w:val="0025645B"/>
    <w:rsid w:val="00265C68"/>
    <w:rsid w:val="002661FE"/>
    <w:rsid w:val="00274E35"/>
    <w:rsid w:val="00290029"/>
    <w:rsid w:val="002B3552"/>
    <w:rsid w:val="002C1F2F"/>
    <w:rsid w:val="002F4235"/>
    <w:rsid w:val="002F6670"/>
    <w:rsid w:val="00316266"/>
    <w:rsid w:val="003231C6"/>
    <w:rsid w:val="003232CA"/>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00C6D"/>
    <w:rsid w:val="00405CA6"/>
    <w:rsid w:val="00433CD0"/>
    <w:rsid w:val="0043418F"/>
    <w:rsid w:val="00440BB0"/>
    <w:rsid w:val="00462D10"/>
    <w:rsid w:val="00472716"/>
    <w:rsid w:val="004A5D58"/>
    <w:rsid w:val="004C1893"/>
    <w:rsid w:val="004C4BC5"/>
    <w:rsid w:val="004F301B"/>
    <w:rsid w:val="004F45DD"/>
    <w:rsid w:val="005171CD"/>
    <w:rsid w:val="00544635"/>
    <w:rsid w:val="00545ECF"/>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F4A3D"/>
    <w:rsid w:val="00801E2D"/>
    <w:rsid w:val="0080297F"/>
    <w:rsid w:val="00803845"/>
    <w:rsid w:val="00841A74"/>
    <w:rsid w:val="00842FFF"/>
    <w:rsid w:val="00852266"/>
    <w:rsid w:val="008621A8"/>
    <w:rsid w:val="0089517D"/>
    <w:rsid w:val="008962FA"/>
    <w:rsid w:val="008A4C20"/>
    <w:rsid w:val="008A6579"/>
    <w:rsid w:val="008C2A9D"/>
    <w:rsid w:val="008C44A4"/>
    <w:rsid w:val="008F195E"/>
    <w:rsid w:val="008F5F22"/>
    <w:rsid w:val="00916728"/>
    <w:rsid w:val="00916AF5"/>
    <w:rsid w:val="00924249"/>
    <w:rsid w:val="009257FC"/>
    <w:rsid w:val="009606E7"/>
    <w:rsid w:val="009738C2"/>
    <w:rsid w:val="009C7684"/>
    <w:rsid w:val="009D7C35"/>
    <w:rsid w:val="009F7F90"/>
    <w:rsid w:val="00A02828"/>
    <w:rsid w:val="00A254EC"/>
    <w:rsid w:val="00A51A81"/>
    <w:rsid w:val="00A706B8"/>
    <w:rsid w:val="00A803D2"/>
    <w:rsid w:val="00AD2BC4"/>
    <w:rsid w:val="00AE7482"/>
    <w:rsid w:val="00B047C4"/>
    <w:rsid w:val="00B14FB6"/>
    <w:rsid w:val="00B524E9"/>
    <w:rsid w:val="00B538A5"/>
    <w:rsid w:val="00B56B11"/>
    <w:rsid w:val="00B61123"/>
    <w:rsid w:val="00B75875"/>
    <w:rsid w:val="00BB1D62"/>
    <w:rsid w:val="00BC7F8F"/>
    <w:rsid w:val="00BE5B6A"/>
    <w:rsid w:val="00BE5F1F"/>
    <w:rsid w:val="00BE735B"/>
    <w:rsid w:val="00BF3C16"/>
    <w:rsid w:val="00C047DC"/>
    <w:rsid w:val="00C40425"/>
    <w:rsid w:val="00C44EE0"/>
    <w:rsid w:val="00C5138F"/>
    <w:rsid w:val="00C63903"/>
    <w:rsid w:val="00C71E7B"/>
    <w:rsid w:val="00C77573"/>
    <w:rsid w:val="00C77654"/>
    <w:rsid w:val="00C91AFF"/>
    <w:rsid w:val="00CB2640"/>
    <w:rsid w:val="00CB4759"/>
    <w:rsid w:val="00CD3BFE"/>
    <w:rsid w:val="00CD4764"/>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3024"/>
    <w:rsid w:val="00E2638A"/>
    <w:rsid w:val="00E352E3"/>
    <w:rsid w:val="00E63813"/>
    <w:rsid w:val="00E769B5"/>
    <w:rsid w:val="00E83F66"/>
    <w:rsid w:val="00EA24A0"/>
    <w:rsid w:val="00EA2859"/>
    <w:rsid w:val="00EC4EE3"/>
    <w:rsid w:val="00ED275F"/>
    <w:rsid w:val="00ED5088"/>
    <w:rsid w:val="00ED6C66"/>
    <w:rsid w:val="00F2635D"/>
    <w:rsid w:val="00F2794C"/>
    <w:rsid w:val="00F5455A"/>
    <w:rsid w:val="00F6484C"/>
    <w:rsid w:val="00F67A90"/>
    <w:rsid w:val="00F73A2F"/>
    <w:rsid w:val="00F86D2D"/>
    <w:rsid w:val="00F96201"/>
    <w:rsid w:val="00FB3B32"/>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A7F31DAC-DFC1-42ED-A083-45D44FA3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customStyle="1" w:styleId="ae">
    <w:name w:val="Прижатый влево"/>
    <w:basedOn w:val="a"/>
    <w:next w:val="a"/>
    <w:uiPriority w:val="99"/>
    <w:qFormat/>
    <w:rsid w:val="0043418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C44EE0"/>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44EE0"/>
    <w:rPr>
      <w:rFonts w:ascii="Segoe UI" w:hAnsi="Segoe UI" w:cs="Segoe UI"/>
      <w:sz w:val="18"/>
      <w:szCs w:val="18"/>
    </w:rPr>
  </w:style>
  <w:style w:type="paragraph" w:styleId="af1">
    <w:name w:val="Normal (Web)"/>
    <w:basedOn w:val="a"/>
    <w:uiPriority w:val="99"/>
    <w:semiHidden/>
    <w:unhideWhenUsed/>
    <w:rsid w:val="008A657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777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7553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6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29627-2403-4F52-8F08-093CAEB65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11</Pages>
  <Words>2500</Words>
  <Characters>14256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9</cp:revision>
  <cp:lastPrinted>2025-11-19T14:04:00Z</cp:lastPrinted>
  <dcterms:created xsi:type="dcterms:W3CDTF">2023-09-27T14:54:00Z</dcterms:created>
  <dcterms:modified xsi:type="dcterms:W3CDTF">2025-11-21T11:53:00Z</dcterms:modified>
</cp:coreProperties>
</file>